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CD4" w:rsidRPr="00C64A5F" w:rsidRDefault="00EE6CD4" w:rsidP="00C64A5F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/>
          <w:b/>
          <w:sz w:val="24"/>
          <w:szCs w:val="24"/>
        </w:rPr>
        <w:t>Направление «</w:t>
      </w:r>
      <w:r w:rsidR="00332C05" w:rsidRPr="00C64A5F">
        <w:rPr>
          <w:rFonts w:ascii="PT Astra Serif" w:hAnsi="PT Astra Serif"/>
          <w:b/>
          <w:sz w:val="24"/>
          <w:szCs w:val="24"/>
        </w:rPr>
        <w:t>Робо</w:t>
      </w:r>
      <w:r w:rsidR="00C64A5F" w:rsidRPr="00C64A5F">
        <w:rPr>
          <w:rFonts w:ascii="PT Astra Serif" w:hAnsi="PT Astra Serif"/>
          <w:b/>
          <w:sz w:val="24"/>
          <w:szCs w:val="24"/>
        </w:rPr>
        <w:t>то</w:t>
      </w:r>
      <w:r w:rsidR="00332C05" w:rsidRPr="00C64A5F">
        <w:rPr>
          <w:rFonts w:ascii="PT Astra Serif" w:hAnsi="PT Astra Serif"/>
          <w:b/>
          <w:sz w:val="24"/>
          <w:szCs w:val="24"/>
        </w:rPr>
        <w:t>техника</w:t>
      </w:r>
      <w:r w:rsidRPr="00C64A5F">
        <w:rPr>
          <w:rFonts w:ascii="PT Astra Serif" w:hAnsi="PT Astra Serif"/>
          <w:b/>
          <w:sz w:val="24"/>
          <w:szCs w:val="24"/>
        </w:rPr>
        <w:t>»</w:t>
      </w:r>
    </w:p>
    <w:p w:rsidR="00EE6CD4" w:rsidRPr="00C64A5F" w:rsidRDefault="00EE6CD4" w:rsidP="00C64A5F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EE6CD4" w:rsidRPr="00C64A5F" w:rsidRDefault="00E13D0C" w:rsidP="00C64A5F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/>
          <w:b/>
          <w:sz w:val="24"/>
          <w:szCs w:val="24"/>
        </w:rPr>
        <w:t>8</w:t>
      </w:r>
      <w:r w:rsidR="00C64A5F">
        <w:rPr>
          <w:rFonts w:ascii="PT Astra Serif" w:hAnsi="PT Astra Serif"/>
          <w:b/>
          <w:sz w:val="24"/>
          <w:szCs w:val="24"/>
        </w:rPr>
        <w:t>-</w:t>
      </w:r>
      <w:r w:rsidR="00EE6CD4" w:rsidRPr="00C64A5F">
        <w:rPr>
          <w:rFonts w:ascii="PT Astra Serif" w:hAnsi="PT Astra Serif"/>
          <w:b/>
          <w:sz w:val="24"/>
          <w:szCs w:val="24"/>
        </w:rPr>
        <w:t>9 класс</w:t>
      </w:r>
    </w:p>
    <w:p w:rsidR="00EE6CD4" w:rsidRDefault="00EE6CD4" w:rsidP="00C64A5F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/>
          <w:b/>
          <w:sz w:val="24"/>
          <w:szCs w:val="24"/>
        </w:rPr>
        <w:t xml:space="preserve">Время выполнения </w:t>
      </w:r>
      <w:r w:rsidR="00C64A5F">
        <w:rPr>
          <w:rFonts w:ascii="PT Astra Serif" w:hAnsi="PT Astra Serif"/>
          <w:b/>
          <w:sz w:val="24"/>
          <w:szCs w:val="24"/>
        </w:rPr>
        <w:t xml:space="preserve">заданий </w:t>
      </w:r>
      <w:r w:rsidRPr="00C64A5F">
        <w:rPr>
          <w:rFonts w:ascii="PT Astra Serif" w:hAnsi="PT Astra Serif"/>
          <w:b/>
          <w:sz w:val="24"/>
          <w:szCs w:val="24"/>
        </w:rPr>
        <w:t xml:space="preserve">– </w:t>
      </w:r>
      <w:r w:rsidR="0048787D" w:rsidRPr="00C64A5F">
        <w:rPr>
          <w:rFonts w:ascii="PT Astra Serif" w:hAnsi="PT Astra Serif"/>
          <w:b/>
          <w:sz w:val="24"/>
          <w:szCs w:val="24"/>
        </w:rPr>
        <w:t xml:space="preserve">45 </w:t>
      </w:r>
      <w:r w:rsidRPr="00C64A5F">
        <w:rPr>
          <w:rFonts w:ascii="PT Astra Serif" w:hAnsi="PT Astra Serif"/>
          <w:b/>
          <w:sz w:val="24"/>
          <w:szCs w:val="24"/>
        </w:rPr>
        <w:t>минут</w:t>
      </w:r>
    </w:p>
    <w:p w:rsidR="00C64A5F" w:rsidRPr="00C64A5F" w:rsidRDefault="00C64A5F" w:rsidP="00C64A5F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25 </w:t>
      </w:r>
    </w:p>
    <w:p w:rsidR="00EE6CD4" w:rsidRPr="00C64A5F" w:rsidRDefault="00EE6CD4" w:rsidP="00C64A5F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EE6CD4" w:rsidRPr="00C64A5F" w:rsidRDefault="00C64A5F" w:rsidP="00C64A5F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92649A" w:rsidRPr="00C64A5F" w:rsidRDefault="0092649A" w:rsidP="00C64A5F">
      <w:pPr>
        <w:pStyle w:val="a3"/>
        <w:shd w:val="clear" w:color="auto" w:fill="auto"/>
        <w:spacing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/>
          <w:b/>
          <w:sz w:val="24"/>
          <w:szCs w:val="24"/>
        </w:rPr>
        <w:t xml:space="preserve">1. </w:t>
      </w:r>
      <w:r w:rsidR="00C64A5F">
        <w:rPr>
          <w:rFonts w:ascii="PT Astra Serif" w:hAnsi="PT Astra Serif"/>
          <w:b/>
          <w:sz w:val="24"/>
          <w:szCs w:val="24"/>
        </w:rPr>
        <w:t xml:space="preserve">Из предложенных рисунков </w:t>
      </w:r>
      <w:r w:rsidR="00D32C45" w:rsidRPr="00C64A5F">
        <w:rPr>
          <w:rFonts w:ascii="PT Astra Serif" w:hAnsi="PT Astra Serif"/>
          <w:b/>
          <w:sz w:val="24"/>
          <w:szCs w:val="24"/>
        </w:rPr>
        <w:t xml:space="preserve">выберите </w:t>
      </w:r>
      <w:r w:rsidR="00CE1D88">
        <w:rPr>
          <w:rFonts w:ascii="PT Astra Serif" w:hAnsi="PT Astra Serif"/>
          <w:b/>
          <w:sz w:val="24"/>
          <w:szCs w:val="24"/>
        </w:rPr>
        <w:t>те</w:t>
      </w:r>
      <w:bookmarkStart w:id="0" w:name="_GoBack"/>
      <w:bookmarkEnd w:id="0"/>
      <w:r w:rsidR="00D32C45" w:rsidRPr="00C64A5F">
        <w:rPr>
          <w:rFonts w:ascii="PT Astra Serif" w:hAnsi="PT Astra Serif"/>
          <w:b/>
          <w:sz w:val="24"/>
          <w:szCs w:val="24"/>
        </w:rPr>
        <w:t xml:space="preserve">, на которых изображены устройства для </w:t>
      </w:r>
      <w:r w:rsidR="00C64A5F">
        <w:rPr>
          <w:rFonts w:ascii="PT Astra Serif" w:hAnsi="PT Astra Serif"/>
          <w:b/>
          <w:sz w:val="24"/>
          <w:szCs w:val="24"/>
        </w:rPr>
        <w:t>получения и передачи информации</w:t>
      </w:r>
      <w:r w:rsidR="00C64A5F" w:rsidRPr="00C64A5F">
        <w:rPr>
          <w:rFonts w:ascii="PT Astra Serif" w:hAnsi="PT Astra Serif"/>
          <w:b/>
          <w:sz w:val="24"/>
          <w:szCs w:val="24"/>
        </w:rPr>
        <w:t xml:space="preserve"> </w:t>
      </w:r>
      <w:r w:rsidR="00C64A5F" w:rsidRPr="00C64A5F">
        <w:rPr>
          <w:rFonts w:ascii="PT Astra Serif" w:hAnsi="PT Astra Serif"/>
          <w:sz w:val="24"/>
          <w:szCs w:val="24"/>
        </w:rPr>
        <w:t>(1 балл)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2483"/>
        <w:gridCol w:w="2416"/>
        <w:gridCol w:w="2361"/>
        <w:gridCol w:w="2126"/>
      </w:tblGrid>
      <w:tr w:rsidR="00D32C45" w:rsidRPr="00C64A5F" w:rsidTr="00C64A5F">
        <w:trPr>
          <w:trHeight w:val="258"/>
        </w:trPr>
        <w:tc>
          <w:tcPr>
            <w:tcW w:w="2483" w:type="dxa"/>
          </w:tcPr>
          <w:p w:rsidR="00D32C45" w:rsidRPr="00C64A5F" w:rsidRDefault="00D32C45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416" w:type="dxa"/>
          </w:tcPr>
          <w:p w:rsidR="00D32C45" w:rsidRPr="00C64A5F" w:rsidRDefault="00D32C45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361" w:type="dxa"/>
          </w:tcPr>
          <w:p w:rsidR="00D32C45" w:rsidRPr="00C64A5F" w:rsidRDefault="00D32C45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126" w:type="dxa"/>
          </w:tcPr>
          <w:p w:rsidR="00D32C45" w:rsidRPr="00C64A5F" w:rsidRDefault="00D32C45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D32C45" w:rsidRPr="00C64A5F" w:rsidTr="00C64A5F">
        <w:trPr>
          <w:trHeight w:val="2894"/>
        </w:trPr>
        <w:tc>
          <w:tcPr>
            <w:tcW w:w="2483" w:type="dxa"/>
          </w:tcPr>
          <w:p w:rsidR="00D32C45" w:rsidRPr="00C64A5F" w:rsidRDefault="00A57B12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61" type="#_x0000_t75" style="position:absolute;left:0;text-align:left;margin-left:7.8pt;margin-top:6pt;width:118.35pt;height:114.7pt;z-index:251701248;mso-position-horizontal-relative:text;mso-position-vertical-relative:text" wrapcoords="-72 0 -72 21525 21600 21525 21600 0 -72 0">
                  <v:imagedata r:id="rId7" o:title=""/>
                  <w10:wrap type="tight"/>
                </v:shape>
                <o:OLEObject Type="Embed" ProgID="PBrush" ShapeID="_x0000_s1061" DrawAspect="Content" ObjectID="_1758633545" r:id="rId8"/>
              </w:object>
            </w:r>
          </w:p>
        </w:tc>
        <w:tc>
          <w:tcPr>
            <w:tcW w:w="2416" w:type="dxa"/>
          </w:tcPr>
          <w:p w:rsidR="00D32C45" w:rsidRPr="00C64A5F" w:rsidRDefault="00A57B12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2" type="#_x0000_t75" style="position:absolute;left:0;text-align:left;margin-left:-4.45pt;margin-top:18.75pt;width:130.4pt;height:93.75pt;z-index:251702272;mso-position-horizontal-relative:text;mso-position-vertical-relative:text" wrapcoords="-109 0 -109 21449 21600 21449 21600 0 -109 0">
                  <v:imagedata r:id="rId9" o:title=""/>
                  <w10:wrap type="tight"/>
                </v:shape>
                <o:OLEObject Type="Embed" ProgID="PBrush" ShapeID="_x0000_s1062" DrawAspect="Content" ObjectID="_1758633546" r:id="rId10"/>
              </w:object>
            </w:r>
          </w:p>
        </w:tc>
        <w:tc>
          <w:tcPr>
            <w:tcW w:w="2361" w:type="dxa"/>
          </w:tcPr>
          <w:p w:rsidR="00D32C45" w:rsidRPr="00C64A5F" w:rsidRDefault="00A57B12" w:rsidP="00C64A5F">
            <w:pPr>
              <w:pStyle w:val="a3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3" type="#_x0000_t75" style="position:absolute;margin-left:13pt;margin-top:6.7pt;width:96.55pt;height:130pt;z-index:251703296;mso-position-horizontal-relative:text;mso-position-vertical-relative:text" wrapcoords="-129 0 -129 21518 21600 21518 21600 0 -129 0">
                  <v:imagedata r:id="rId11" o:title="" chromakey="white"/>
                  <w10:wrap type="tight"/>
                </v:shape>
                <o:OLEObject Type="Embed" ProgID="PBrush" ShapeID="_x0000_s1063" DrawAspect="Content" ObjectID="_1758633547" r:id="rId12"/>
              </w:object>
            </w:r>
          </w:p>
        </w:tc>
        <w:tc>
          <w:tcPr>
            <w:tcW w:w="2126" w:type="dxa"/>
          </w:tcPr>
          <w:p w:rsidR="00D32C45" w:rsidRPr="00C64A5F" w:rsidRDefault="00A57B12" w:rsidP="00C64A5F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5" type="#_x0000_t75" style="position:absolute;left:0;text-align:left;margin-left:-2.35pt;margin-top:19.85pt;width:108.45pt;height:100.05pt;z-index:251704320;mso-position-horizontal-relative:text;mso-position-vertical-relative:text" wrapcoords="-149 0 -149 21438 21600 21438 21600 0 -149 0">
                  <v:imagedata r:id="rId13" o:title=""/>
                  <w10:wrap type="tight"/>
                </v:shape>
                <o:OLEObject Type="Embed" ProgID="PBrush" ShapeID="_x0000_s1065" DrawAspect="Content" ObjectID="_1758633548" r:id="rId14"/>
              </w:object>
            </w:r>
          </w:p>
        </w:tc>
      </w:tr>
    </w:tbl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b w:val="0"/>
          <w:sz w:val="24"/>
          <w:szCs w:val="24"/>
        </w:rPr>
      </w:pPr>
    </w:p>
    <w:p w:rsidR="0092649A" w:rsidRPr="00C64A5F" w:rsidRDefault="0092649A" w:rsidP="00C64A5F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b w:val="0"/>
          <w:sz w:val="24"/>
          <w:szCs w:val="24"/>
        </w:rPr>
      </w:pPr>
      <w:r w:rsidRPr="00C64A5F">
        <w:rPr>
          <w:rFonts w:ascii="PT Astra Serif" w:hAnsi="PT Astra Serif"/>
          <w:sz w:val="24"/>
          <w:szCs w:val="24"/>
        </w:rPr>
        <w:t>Ответ:</w:t>
      </w:r>
      <w:bookmarkStart w:id="1" w:name="bookmark1"/>
      <w:r w:rsidR="00724F38"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92649A" w:rsidRPr="00C64A5F" w:rsidRDefault="0092649A" w:rsidP="00C64A5F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</w:p>
    <w:p w:rsidR="00D51918" w:rsidRPr="00D51918" w:rsidRDefault="00D51918" w:rsidP="00D51918">
      <w:pPr>
        <w:shd w:val="clear" w:color="auto" w:fill="FFFFFF"/>
        <w:jc w:val="both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4144" behindDoc="1" locked="0" layoutInCell="1" allowOverlap="1" wp14:anchorId="3F917106" wp14:editId="49A9D496">
            <wp:simplePos x="0" y="0"/>
            <wp:positionH relativeFrom="column">
              <wp:posOffset>3741420</wp:posOffset>
            </wp:positionH>
            <wp:positionV relativeFrom="paragraph">
              <wp:posOffset>156653</wp:posOffset>
            </wp:positionV>
            <wp:extent cx="2300605" cy="3206750"/>
            <wp:effectExtent l="0" t="0" r="0" b="0"/>
            <wp:wrapTight wrapText="bothSides">
              <wp:wrapPolygon edited="0">
                <wp:start x="0" y="0"/>
                <wp:lineTo x="0" y="21429"/>
                <wp:lineTo x="21463" y="21429"/>
                <wp:lineTo x="21463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605" cy="320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49A" w:rsidRPr="00D51918">
        <w:rPr>
          <w:rFonts w:ascii="PT Astra Serif" w:hAnsi="PT Astra Serif"/>
          <w:b/>
          <w:sz w:val="24"/>
          <w:szCs w:val="24"/>
        </w:rPr>
        <w:t>2.</w:t>
      </w:r>
      <w:r w:rsidR="0092649A" w:rsidRPr="00D51918">
        <w:rPr>
          <w:rFonts w:ascii="PT Astra Serif" w:hAnsi="PT Astra Serif"/>
          <w:sz w:val="24"/>
          <w:szCs w:val="24"/>
        </w:rPr>
        <w:t xml:space="preserve"> </w:t>
      </w:r>
      <w:r w:rsidRPr="00D51918">
        <w:rPr>
          <w:rFonts w:ascii="PT Astra Serif" w:eastAsia="Times New Roman" w:hAnsi="PT Astra Serif" w:cs="Times New Roman"/>
          <w:b/>
          <w:sz w:val="24"/>
          <w:szCs w:val="24"/>
        </w:rPr>
        <w:t>Рассмотрите предложенную скульптуру и определите, человек, какой профессии изображен на скульптуре.</w:t>
      </w:r>
      <w:r w:rsidRPr="00D5191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D51918">
        <w:rPr>
          <w:rFonts w:ascii="PT Astra Serif" w:hAnsi="PT Astra Serif" w:cs="Times New Roman"/>
          <w:sz w:val="24"/>
          <w:szCs w:val="24"/>
        </w:rPr>
        <w:t xml:space="preserve">(1 балл) </w:t>
      </w:r>
    </w:p>
    <w:p w:rsidR="00D51918" w:rsidRPr="00D51918" w:rsidRDefault="00D51918" w:rsidP="00D51918">
      <w:pPr>
        <w:shd w:val="clear" w:color="auto" w:fill="FFFFFF"/>
        <w:spacing w:after="0"/>
        <w:jc w:val="both"/>
        <w:rPr>
          <w:rFonts w:ascii="PT Astra Serif" w:eastAsia="Times New Roman" w:hAnsi="PT Astra Serif" w:cs="Times New Roman"/>
          <w:sz w:val="24"/>
          <w:szCs w:val="24"/>
        </w:rPr>
      </w:pPr>
      <w:r w:rsidRPr="00D51918">
        <w:rPr>
          <w:rFonts w:ascii="PT Astra Serif" w:eastAsia="Times New Roman" w:hAnsi="PT Astra Serif" w:cs="Times New Roman"/>
          <w:sz w:val="24"/>
          <w:szCs w:val="24"/>
          <w:u w:val="single"/>
        </w:rPr>
        <w:t>Справка:</w:t>
      </w:r>
      <w:r w:rsidRPr="00D51918">
        <w:rPr>
          <w:rFonts w:ascii="PT Astra Serif" w:eastAsia="Times New Roman" w:hAnsi="PT Astra Serif" w:cs="Times New Roman"/>
          <w:sz w:val="24"/>
          <w:szCs w:val="24"/>
        </w:rPr>
        <w:t xml:space="preserve"> скульптор Олег Киевский (Вольников) родился в 1961г. в Хабаровске, член Московского Союза Художников (секция скульптуры), работает с камнем, бронзой, шамотом. 5 октября 2010г. в г.Томске в Учительском сквере, который находится возле главного корпуса Томского государственного педагогического университета была установлена скульптурная композиция «Учительница первая моя»,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D51918">
        <w:rPr>
          <w:rFonts w:ascii="PT Astra Serif" w:eastAsia="Times New Roman" w:hAnsi="PT Astra Serif" w:cs="Times New Roman"/>
          <w:b/>
          <w:sz w:val="24"/>
          <w:szCs w:val="24"/>
        </w:rPr>
        <w:t xml:space="preserve">  </w:t>
      </w:r>
    </w:p>
    <w:p w:rsidR="00724F38" w:rsidRPr="00D51918" w:rsidRDefault="00D51918" w:rsidP="00D51918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D51918">
        <w:rPr>
          <w:rFonts w:ascii="PT Astra Serif" w:hAnsi="PT Astra Serif"/>
          <w:b w:val="0"/>
          <w:sz w:val="24"/>
          <w:szCs w:val="24"/>
        </w:rPr>
        <w:t xml:space="preserve"> _____</w:t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  <w:t>________________</w:t>
      </w:r>
    </w:p>
    <w:p w:rsidR="00D51918" w:rsidRPr="00D51918" w:rsidRDefault="00D51918" w:rsidP="00C64A5F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92649A" w:rsidRPr="00C64A5F" w:rsidRDefault="0092649A" w:rsidP="00C64A5F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C64A5F">
        <w:rPr>
          <w:rFonts w:ascii="PT Astra Serif" w:hAnsi="PT Astra Serif"/>
          <w:sz w:val="24"/>
          <w:szCs w:val="24"/>
        </w:rPr>
        <w:t xml:space="preserve">3. Для подарка Миша решил собрать набор, из </w:t>
      </w:r>
      <w:r w:rsidR="00B25932" w:rsidRPr="00C64A5F">
        <w:rPr>
          <w:rFonts w:ascii="PT Astra Serif" w:hAnsi="PT Astra Serif"/>
          <w:sz w:val="24"/>
          <w:szCs w:val="24"/>
        </w:rPr>
        <w:t>одной</w:t>
      </w:r>
      <w:r w:rsidRPr="00C64A5F">
        <w:rPr>
          <w:rFonts w:ascii="PT Astra Serif" w:hAnsi="PT Astra Serif"/>
          <w:sz w:val="24"/>
          <w:szCs w:val="24"/>
        </w:rPr>
        <w:t xml:space="preserve"> син</w:t>
      </w:r>
      <w:r w:rsidR="00B25932" w:rsidRPr="00C64A5F">
        <w:rPr>
          <w:rFonts w:ascii="PT Astra Serif" w:hAnsi="PT Astra Serif"/>
          <w:sz w:val="24"/>
          <w:szCs w:val="24"/>
        </w:rPr>
        <w:t>ей ручки</w:t>
      </w:r>
      <w:r w:rsidRPr="00C64A5F">
        <w:rPr>
          <w:rFonts w:ascii="PT Astra Serif" w:hAnsi="PT Astra Serif"/>
          <w:sz w:val="24"/>
          <w:szCs w:val="24"/>
        </w:rPr>
        <w:t xml:space="preserve">, </w:t>
      </w:r>
      <w:r w:rsidR="00B25932" w:rsidRPr="00C64A5F">
        <w:rPr>
          <w:rFonts w:ascii="PT Astra Serif" w:hAnsi="PT Astra Serif"/>
          <w:sz w:val="24"/>
          <w:szCs w:val="24"/>
        </w:rPr>
        <w:t>одного</w:t>
      </w:r>
      <w:r w:rsidRPr="00C64A5F">
        <w:rPr>
          <w:rFonts w:ascii="PT Astra Serif" w:hAnsi="PT Astra Serif"/>
          <w:sz w:val="24"/>
          <w:szCs w:val="24"/>
        </w:rPr>
        <w:t xml:space="preserve"> прост</w:t>
      </w:r>
      <w:r w:rsidR="00B25932" w:rsidRPr="00C64A5F">
        <w:rPr>
          <w:rFonts w:ascii="PT Astra Serif" w:hAnsi="PT Astra Serif"/>
          <w:sz w:val="24"/>
          <w:szCs w:val="24"/>
        </w:rPr>
        <w:t>ого карандаша</w:t>
      </w:r>
      <w:r w:rsidRPr="00C64A5F">
        <w:rPr>
          <w:rFonts w:ascii="PT Astra Serif" w:hAnsi="PT Astra Serif"/>
          <w:sz w:val="24"/>
          <w:szCs w:val="24"/>
        </w:rPr>
        <w:t>, одного ластика и одной линейки. После просмотра ассортимента интернет – магазина Миша выбрал следующие товары (</w:t>
      </w:r>
      <w:r w:rsidRPr="00C64A5F">
        <w:rPr>
          <w:rFonts w:ascii="PT Astra Serif" w:hAnsi="PT Astra Serif"/>
          <w:b w:val="0"/>
          <w:i/>
          <w:sz w:val="24"/>
          <w:szCs w:val="24"/>
        </w:rPr>
        <w:t>смотреть таблицу покупок</w:t>
      </w:r>
      <w:r w:rsidRPr="00C64A5F">
        <w:rPr>
          <w:rFonts w:ascii="PT Astra Serif" w:hAnsi="PT Astra Serif"/>
          <w:sz w:val="24"/>
          <w:szCs w:val="24"/>
        </w:rPr>
        <w:t>):</w:t>
      </w:r>
    </w:p>
    <w:p w:rsidR="0092649A" w:rsidRPr="00C64A5F" w:rsidRDefault="0092649A" w:rsidP="00C64A5F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Fonts w:ascii="PT Astra Serif" w:hAnsi="PT Astra Serif"/>
          <w:b w:val="0"/>
          <w:i/>
          <w:sz w:val="24"/>
          <w:szCs w:val="24"/>
        </w:rPr>
      </w:pPr>
      <w:r w:rsidRPr="00C64A5F">
        <w:rPr>
          <w:rFonts w:ascii="PT Astra Serif" w:hAnsi="PT Astra Serif"/>
          <w:b w:val="0"/>
          <w:i/>
          <w:sz w:val="24"/>
          <w:szCs w:val="24"/>
        </w:rPr>
        <w:lastRenderedPageBreak/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238"/>
        <w:gridCol w:w="2635"/>
      </w:tblGrid>
      <w:tr w:rsidR="0092649A" w:rsidRPr="00C64A5F" w:rsidTr="0084502C">
        <w:tc>
          <w:tcPr>
            <w:tcW w:w="678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Цена руб. за 1 штуку</w:t>
            </w:r>
          </w:p>
        </w:tc>
      </w:tr>
      <w:tr w:rsidR="0092649A" w:rsidRPr="00C64A5F" w:rsidTr="0084502C">
        <w:tc>
          <w:tcPr>
            <w:tcW w:w="678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92649A" w:rsidRPr="00C64A5F" w:rsidTr="0084502C">
        <w:tc>
          <w:tcPr>
            <w:tcW w:w="678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Карандаш чернографитный ЭКО НВ заточенный</w:t>
            </w:r>
          </w:p>
        </w:tc>
        <w:tc>
          <w:tcPr>
            <w:tcW w:w="2835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92649A" w:rsidRPr="00C64A5F" w:rsidTr="0084502C">
        <w:tc>
          <w:tcPr>
            <w:tcW w:w="678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92649A" w:rsidRPr="00C64A5F" w:rsidTr="0084502C">
        <w:tc>
          <w:tcPr>
            <w:tcW w:w="678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92649A" w:rsidRPr="00C64A5F" w:rsidRDefault="0092649A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B25932" w:rsidRPr="00C64A5F" w:rsidRDefault="00B25932" w:rsidP="00C64A5F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C64A5F">
        <w:rPr>
          <w:rStyle w:val="markedcontent"/>
          <w:rFonts w:ascii="PT Astra Serif" w:hAnsi="PT Astra Serif" w:cs="Times New Roman"/>
          <w:sz w:val="24"/>
          <w:szCs w:val="24"/>
        </w:rPr>
        <w:t>У Миши есть карта лояльности этого интернет-магазина, которая позволяет ему</w:t>
      </w:r>
      <w:r w:rsidRPr="00C64A5F">
        <w:rPr>
          <w:rFonts w:ascii="PT Astra Serif" w:hAnsi="PT Astra Serif" w:cs="Times New Roman"/>
          <w:sz w:val="24"/>
          <w:szCs w:val="24"/>
        </w:rPr>
        <w:br/>
      </w:r>
      <w:r w:rsidRPr="00C64A5F">
        <w:rPr>
          <w:rStyle w:val="markedcontent"/>
          <w:rFonts w:ascii="PT Astra Serif" w:hAnsi="PT Astra Serif" w:cs="Times New Roman"/>
          <w:sz w:val="24"/>
          <w:szCs w:val="24"/>
        </w:rPr>
        <w:t xml:space="preserve">получить скидку в размере </w:t>
      </w:r>
      <w:r w:rsidR="00B25D0C" w:rsidRPr="00C64A5F">
        <w:rPr>
          <w:rStyle w:val="markedcontent"/>
          <w:rFonts w:ascii="PT Astra Serif" w:hAnsi="PT Astra Serif" w:cs="Times New Roman"/>
          <w:sz w:val="24"/>
          <w:szCs w:val="24"/>
        </w:rPr>
        <w:t>7</w:t>
      </w:r>
      <w:r w:rsidRPr="00C64A5F">
        <w:rPr>
          <w:rStyle w:val="markedcontent"/>
          <w:rFonts w:ascii="PT Astra Serif" w:hAnsi="PT Astra Serif" w:cs="Times New Roman"/>
          <w:sz w:val="24"/>
          <w:szCs w:val="24"/>
        </w:rPr>
        <w:t xml:space="preserve"> % на покупку всех канцелярских товаров.</w:t>
      </w:r>
      <w:r w:rsidRPr="00C64A5F">
        <w:rPr>
          <w:rFonts w:ascii="PT Astra Serif" w:hAnsi="PT Astra Serif" w:cs="Times New Roman"/>
          <w:sz w:val="24"/>
          <w:szCs w:val="24"/>
        </w:rPr>
        <w:br/>
      </w:r>
      <w:r w:rsidRPr="00C64A5F">
        <w:rPr>
          <w:rStyle w:val="markedcontent"/>
          <w:rFonts w:ascii="PT Astra Serif" w:hAnsi="PT Astra Serif" w:cs="Times New Roman"/>
          <w:sz w:val="24"/>
          <w:szCs w:val="24"/>
        </w:rPr>
        <w:t xml:space="preserve">Определите, сколько можно купить таких наборов на </w:t>
      </w:r>
      <w:r w:rsidR="00D32C45" w:rsidRPr="00C64A5F">
        <w:rPr>
          <w:rStyle w:val="markedcontent"/>
          <w:rFonts w:ascii="PT Astra Serif" w:hAnsi="PT Astra Serif" w:cs="Times New Roman"/>
          <w:sz w:val="24"/>
          <w:szCs w:val="24"/>
        </w:rPr>
        <w:t>4</w:t>
      </w:r>
      <w:r w:rsidRPr="00C64A5F">
        <w:rPr>
          <w:rStyle w:val="markedcontent"/>
          <w:rFonts w:ascii="PT Astra Serif" w:hAnsi="PT Astra Serif" w:cs="Times New Roman"/>
          <w:sz w:val="24"/>
          <w:szCs w:val="24"/>
        </w:rPr>
        <w:t xml:space="preserve"> тысячи рублей. В ответ</w:t>
      </w:r>
      <w:r w:rsidRPr="00C64A5F">
        <w:rPr>
          <w:rFonts w:ascii="PT Astra Serif" w:hAnsi="PT Astra Serif" w:cs="Times New Roman"/>
          <w:sz w:val="24"/>
          <w:szCs w:val="24"/>
        </w:rPr>
        <w:br/>
      </w:r>
      <w:r w:rsidR="00D51918">
        <w:rPr>
          <w:rStyle w:val="markedcontent"/>
          <w:rFonts w:ascii="PT Astra Serif" w:hAnsi="PT Astra Serif" w:cs="Times New Roman"/>
          <w:sz w:val="24"/>
          <w:szCs w:val="24"/>
        </w:rPr>
        <w:t xml:space="preserve">запишите только число </w:t>
      </w:r>
      <w:r w:rsidR="00D51918" w:rsidRPr="00D51918">
        <w:rPr>
          <w:rFonts w:ascii="PT Astra Serif" w:hAnsi="PT Astra Serif"/>
          <w:b w:val="0"/>
          <w:sz w:val="24"/>
          <w:szCs w:val="24"/>
        </w:rPr>
        <w:t>(2 балла)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bookmarkEnd w:id="1"/>
    <w:p w:rsidR="00914789" w:rsidRPr="00C64A5F" w:rsidRDefault="00914789" w:rsidP="00C64A5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B3DF4" w:rsidRPr="00C64A5F" w:rsidRDefault="00701A02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</w:rPr>
        <w:t>4</w:t>
      </w:r>
      <w:r w:rsidR="001C7772" w:rsidRPr="00C64A5F">
        <w:rPr>
          <w:rFonts w:ascii="PT Astra Serif" w:hAnsi="PT Astra Serif" w:cs="Times New Roman"/>
          <w:sz w:val="24"/>
          <w:szCs w:val="24"/>
        </w:rPr>
        <w:t>.</w:t>
      </w:r>
      <w:r w:rsidR="00914789" w:rsidRPr="00C64A5F">
        <w:rPr>
          <w:rFonts w:ascii="PT Astra Serif" w:hAnsi="PT Astra Serif"/>
          <w:sz w:val="24"/>
          <w:szCs w:val="24"/>
        </w:rPr>
        <w:t xml:space="preserve"> </w:t>
      </w:r>
      <w:r w:rsidR="002B3DF4" w:rsidRPr="00C64A5F">
        <w:rPr>
          <w:rFonts w:ascii="PT Astra Serif" w:hAnsi="PT Astra Serif"/>
          <w:sz w:val="24"/>
          <w:szCs w:val="24"/>
        </w:rPr>
        <w:t>Максим собрал в среде 3D-моделирование композицию из геометрических тел. Три вида проекций готовой композиции выглядят следующим образом:</w:t>
      </w:r>
      <w:r w:rsidR="00D51918" w:rsidRPr="00D51918">
        <w:rPr>
          <w:rFonts w:ascii="PT Astra Serif" w:hAnsi="PT Astra Serif" w:cs="Times New Roman"/>
          <w:sz w:val="24"/>
          <w:szCs w:val="24"/>
        </w:rPr>
        <w:t xml:space="preserve"> </w:t>
      </w:r>
      <w:r w:rsidR="00D51918" w:rsidRPr="00D51918">
        <w:rPr>
          <w:rFonts w:ascii="PT Astra Serif" w:hAnsi="PT Astra Serif" w:cs="Times New Roman"/>
          <w:b w:val="0"/>
          <w:sz w:val="24"/>
          <w:szCs w:val="24"/>
        </w:rPr>
        <w:t>(1 балл)</w:t>
      </w:r>
    </w:p>
    <w:p w:rsidR="002B3DF4" w:rsidRPr="00C64A5F" w:rsidRDefault="002B3DF4" w:rsidP="00C64A5F">
      <w:pPr>
        <w:pStyle w:val="ac"/>
        <w:shd w:val="clear" w:color="auto" w:fill="auto"/>
        <w:spacing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4836"/>
        <w:gridCol w:w="4735"/>
      </w:tblGrid>
      <w:tr w:rsidR="002B3DF4" w:rsidRPr="00C64A5F" w:rsidTr="00724F38">
        <w:trPr>
          <w:jc w:val="center"/>
        </w:trPr>
        <w:tc>
          <w:tcPr>
            <w:tcW w:w="4896" w:type="dxa"/>
          </w:tcPr>
          <w:p w:rsidR="002B3DF4" w:rsidRPr="00C64A5F" w:rsidRDefault="00A57B12" w:rsidP="00C64A5F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6" type="#_x0000_t75" style="position:absolute;left:0;text-align:left;margin-left:5.15pt;margin-top:2.15pt;width:225.5pt;height:110.55pt;z-index:251706368">
                  <v:imagedata r:id="rId16" o:title=""/>
                  <w10:wrap type="square"/>
                </v:shape>
                <o:OLEObject Type="Embed" ProgID="PBrush" ShapeID="_x0000_s1066" DrawAspect="Content" ObjectID="_1758633549" r:id="rId17"/>
              </w:object>
            </w:r>
          </w:p>
        </w:tc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-3175</wp:posOffset>
                  </wp:positionV>
                  <wp:extent cx="2669540" cy="1376045"/>
                  <wp:effectExtent l="19050" t="0" r="0" b="0"/>
                  <wp:wrapTight wrapText="bothSides">
                    <wp:wrapPolygon edited="0">
                      <wp:start x="-154" y="0"/>
                      <wp:lineTo x="-154" y="21231"/>
                      <wp:lineTo x="21579" y="21231"/>
                      <wp:lineTo x="21579" y="0"/>
                      <wp:lineTo x="-154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540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B3DF4" w:rsidRPr="00C64A5F" w:rsidTr="00724F38">
        <w:trPr>
          <w:jc w:val="center"/>
        </w:trPr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спереди</w:t>
            </w:r>
          </w:p>
        </w:tc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справа</w:t>
            </w:r>
          </w:p>
        </w:tc>
      </w:tr>
      <w:tr w:rsidR="002B3DF4" w:rsidRPr="00C64A5F" w:rsidTr="00724F38">
        <w:trPr>
          <w:jc w:val="center"/>
        </w:trPr>
        <w:tc>
          <w:tcPr>
            <w:tcW w:w="4896" w:type="dxa"/>
          </w:tcPr>
          <w:p w:rsidR="002B3DF4" w:rsidRPr="00C64A5F" w:rsidRDefault="00A57B12" w:rsidP="00C64A5F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8" type="#_x0000_t75" style="position:absolute;left:0;text-align:left;margin-left:12.7pt;margin-top:8.5pt;width:206.9pt;height:199.15pt;z-index:251708416;mso-position-horizontal-relative:text;mso-position-vertical-relative:text" wrapcoords="-59 0 -59 21539 21600 21539 21600 0 -59 0">
                  <v:imagedata r:id="rId19" o:title=""/>
                  <w10:wrap type="tight"/>
                </v:shape>
                <o:OLEObject Type="Embed" ProgID="PBrush" ShapeID="_x0000_s1068" DrawAspect="Content" ObjectID="_1758633550" r:id="rId20"/>
              </w:object>
            </w:r>
          </w:p>
        </w:tc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  <w:tr w:rsidR="002B3DF4" w:rsidRPr="00C64A5F" w:rsidTr="00724F38">
        <w:trPr>
          <w:jc w:val="center"/>
        </w:trPr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 xml:space="preserve">Вид сверху </w:t>
            </w:r>
          </w:p>
        </w:tc>
        <w:tc>
          <w:tcPr>
            <w:tcW w:w="4896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</w:tbl>
    <w:p w:rsidR="00D51918" w:rsidRDefault="00D51918" w:rsidP="00C64A5F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</w:p>
    <w:p w:rsidR="002B3DF4" w:rsidRPr="00C64A5F" w:rsidRDefault="00D51918" w:rsidP="00C64A5F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2B3DF4" w:rsidRPr="00C64A5F">
        <w:rPr>
          <w:rFonts w:ascii="PT Astra Serif" w:hAnsi="PT Astra Serif" w:cs="Times New Roman"/>
          <w:sz w:val="24"/>
          <w:szCs w:val="24"/>
        </w:rPr>
        <w:t xml:space="preserve">Определите, как выглядела собранная </w:t>
      </w:r>
      <w:r>
        <w:rPr>
          <w:rFonts w:ascii="PT Astra Serif" w:hAnsi="PT Astra Serif" w:cs="Times New Roman"/>
          <w:sz w:val="24"/>
          <w:szCs w:val="24"/>
        </w:rPr>
        <w:t xml:space="preserve">Максимом </w:t>
      </w:r>
      <w:r w:rsidR="002B3DF4" w:rsidRPr="00C64A5F">
        <w:rPr>
          <w:rFonts w:ascii="PT Astra Serif" w:hAnsi="PT Astra Serif" w:cs="Times New Roman"/>
          <w:sz w:val="24"/>
          <w:szCs w:val="24"/>
        </w:rPr>
        <w:t>геометрическая композиция.</w:t>
      </w:r>
    </w:p>
    <w:p w:rsidR="002B3DF4" w:rsidRPr="00C64A5F" w:rsidRDefault="002B3DF4" w:rsidP="00C64A5F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191"/>
        <w:gridCol w:w="8380"/>
      </w:tblGrid>
      <w:tr w:rsidR="002B3DF4" w:rsidRPr="00C64A5F" w:rsidTr="00724F38">
        <w:trPr>
          <w:jc w:val="center"/>
        </w:trPr>
        <w:tc>
          <w:tcPr>
            <w:tcW w:w="1242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lastRenderedPageBreak/>
              <w:t>А</w:t>
            </w:r>
          </w:p>
        </w:tc>
        <w:tc>
          <w:tcPr>
            <w:tcW w:w="8550" w:type="dxa"/>
          </w:tcPr>
          <w:p w:rsidR="002B3DF4" w:rsidRPr="00C64A5F" w:rsidRDefault="00A57B12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9" type="#_x0000_t75" style="position:absolute;margin-left:72.55pt;margin-top:8.9pt;width:258.25pt;height:149.3pt;z-index:251709440;mso-position-horizontal-relative:text;mso-position-vertical-relative:text" wrapcoords="-43 0 -43 21526 21600 21526 21600 0 -43 0">
                  <v:imagedata r:id="rId21" o:title=""/>
                  <w10:wrap type="tight"/>
                </v:shape>
                <o:OLEObject Type="Embed" ProgID="PBrush" ShapeID="_x0000_s1069" DrawAspect="Content" ObjectID="_1758633551" r:id="rId22"/>
              </w:object>
            </w: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B3DF4" w:rsidRPr="00C64A5F" w:rsidTr="00724F38">
        <w:trPr>
          <w:jc w:val="center"/>
        </w:trPr>
        <w:tc>
          <w:tcPr>
            <w:tcW w:w="1242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8550" w:type="dxa"/>
          </w:tcPr>
          <w:p w:rsidR="00051F31" w:rsidRPr="00C64A5F" w:rsidRDefault="00A57B12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70" type="#_x0000_t75" style="position:absolute;margin-left:85.1pt;margin-top:10.35pt;width:244.25pt;height:148.15pt;z-index:251710464;mso-position-horizontal-relative:text;mso-position-vertical-relative:text" wrapcoords="-42 0 -42 21531 21600 21531 21600 0 -42 0">
                  <v:imagedata r:id="rId23" o:title=""/>
                  <w10:wrap type="tight"/>
                </v:shape>
                <o:OLEObject Type="Embed" ProgID="PBrush" ShapeID="_x0000_s1070" DrawAspect="Content" ObjectID="_1758633552" r:id="rId24"/>
              </w:object>
            </w: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2B3DF4" w:rsidRPr="00C64A5F" w:rsidRDefault="002B3DF4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C64A5F" w:rsidRDefault="00051F31" w:rsidP="00C64A5F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2B3DF4" w:rsidRPr="00C64A5F" w:rsidTr="00724F38">
        <w:trPr>
          <w:jc w:val="center"/>
        </w:trPr>
        <w:tc>
          <w:tcPr>
            <w:tcW w:w="1242" w:type="dxa"/>
          </w:tcPr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8550" w:type="dxa"/>
          </w:tcPr>
          <w:p w:rsidR="002B3DF4" w:rsidRPr="00C64A5F" w:rsidRDefault="00A57B12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2" type="#_x0000_t75" style="position:absolute;margin-left:95.15pt;margin-top:11.35pt;width:275.85pt;height:156.85pt;z-index:251712512;mso-position-horizontal-relative:text;mso-position-vertical-relative:text" wrapcoords="-38 0 -38 21533 21600 21533 21600 0 -38 0">
                  <v:imagedata r:id="rId25" o:title=""/>
                  <w10:wrap type="tight"/>
                </v:shape>
                <o:OLEObject Type="Embed" ProgID="PBrush" ShapeID="_x0000_s1072" DrawAspect="Content" ObjectID="_1758633553" r:id="rId26"/>
              </w:object>
            </w: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C64A5F" w:rsidRDefault="002B3DF4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C64A5F" w:rsidRDefault="00051F31" w:rsidP="00C64A5F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B3DF4" w:rsidRPr="00C64A5F" w:rsidRDefault="002B3DF4" w:rsidP="00C64A5F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</w:p>
    <w:p w:rsidR="002B3DF4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CB3640" w:rsidRPr="00C64A5F" w:rsidRDefault="00E31829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2B3DF4" w:rsidRPr="00C64A5F" w:rsidRDefault="00701A0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5</w:t>
      </w:r>
      <w:r w:rsidR="00857085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857085"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4B29F6" w:rsidRPr="00C64A5F">
        <w:rPr>
          <w:rFonts w:ascii="PT Astra Serif" w:hAnsi="PT Astra Serif" w:cs="Times New Roman"/>
          <w:b/>
          <w:sz w:val="24"/>
          <w:szCs w:val="24"/>
        </w:rPr>
        <w:t>Какой тип двигателя наиболее часто используется в робототехнике?</w:t>
      </w:r>
      <w:r w:rsidR="00D51918" w:rsidRPr="00D5191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1918" w:rsidRPr="00D51918">
        <w:rPr>
          <w:rFonts w:ascii="PT Astra Serif" w:hAnsi="PT Astra Serif" w:cs="Times New Roman"/>
          <w:sz w:val="24"/>
          <w:szCs w:val="24"/>
        </w:rPr>
        <w:t>(1 балл)</w:t>
      </w:r>
    </w:p>
    <w:p w:rsidR="00AB2BCE" w:rsidRPr="00C64A5F" w:rsidRDefault="00AB2BCE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э</w:t>
      </w:r>
      <w:r w:rsidR="000C6883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лектрический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AB2BCE" w:rsidRPr="00C64A5F" w:rsidRDefault="00AB2BCE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б</w:t>
      </w:r>
      <w:r w:rsidR="000C6883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ензиновый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332C05" w:rsidRPr="00C64A5F" w:rsidRDefault="00AB2BCE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</w:t>
      </w:r>
      <w:r w:rsidR="000C6883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изельный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AB2BCE" w:rsidRPr="00C64A5F" w:rsidRDefault="000C6883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Г</w:t>
      </w:r>
      <w:r w:rsidR="00AB2BCE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невматический</w:t>
      </w:r>
    </w:p>
    <w:p w:rsidR="001C7772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1C7772" w:rsidRPr="00C64A5F" w:rsidRDefault="001C777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sz w:val="24"/>
          <w:szCs w:val="24"/>
        </w:rPr>
      </w:pPr>
    </w:p>
    <w:p w:rsidR="00FB3BB5" w:rsidRPr="00C64A5F" w:rsidRDefault="00701A0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6</w:t>
      </w:r>
      <w:r w:rsidR="007B2BF5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7B2BF5"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FB3BB5" w:rsidRPr="00C64A5F">
        <w:rPr>
          <w:rFonts w:ascii="PT Astra Serif" w:hAnsi="PT Astra Serif" w:cs="Times New Roman"/>
          <w:b/>
          <w:sz w:val="24"/>
          <w:szCs w:val="24"/>
        </w:rPr>
        <w:t>Выберите тип управления, подходящий под следующее описание: самый простой тип системы управления, используется для управления роботами на промышленных объектах. В таких моделях отсутствует сенсорная часть, все действия жёстко фиксированы и регулярно повторяются.</w:t>
      </w:r>
      <w:r w:rsidR="00D51918" w:rsidRPr="00D5191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1918" w:rsidRPr="00D51918">
        <w:rPr>
          <w:rFonts w:ascii="PT Astra Serif" w:hAnsi="PT Astra Serif" w:cs="Times New Roman"/>
          <w:sz w:val="24"/>
          <w:szCs w:val="24"/>
        </w:rPr>
        <w:t>(1 балл)</w:t>
      </w:r>
    </w:p>
    <w:p w:rsidR="00FB3BB5" w:rsidRPr="00C64A5F" w:rsidRDefault="00FB3BB5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а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даптивное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FB3BB5" w:rsidRPr="00C64A5F" w:rsidRDefault="00FB3BB5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lastRenderedPageBreak/>
        <w:t xml:space="preserve">Б)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нтеллектуальное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FB3BB5" w:rsidRPr="00C64A5F" w:rsidRDefault="00FB3BB5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н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ейросетевое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332C05" w:rsidRPr="00C64A5F" w:rsidRDefault="00FB3BB5" w:rsidP="00C64A5F">
      <w:pPr>
        <w:spacing w:after="0" w:line="240" w:lineRule="auto"/>
        <w:textAlignment w:val="baseline"/>
        <w:rPr>
          <w:rStyle w:val="markedcontent"/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Г)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 </w:t>
      </w:r>
      <w:r w:rsidR="00D51918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рограммное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1C7772" w:rsidRPr="00C64A5F" w:rsidRDefault="001C7772" w:rsidP="00C64A5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332C05" w:rsidRPr="00C64A5F" w:rsidRDefault="00701A02" w:rsidP="00C64A5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hAnsi="PT Astra Serif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7</w:t>
      </w:r>
      <w:r w:rsidR="004156A5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724F38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 </w:t>
      </w:r>
      <w:r w:rsidR="00284E11" w:rsidRPr="00C64A5F">
        <w:rPr>
          <w:rFonts w:ascii="PT Astra Serif" w:hAnsi="PT Astra Serif" w:cs="Times New Roman"/>
          <w:b/>
          <w:sz w:val="24"/>
          <w:szCs w:val="24"/>
        </w:rPr>
        <w:t>На рисунке изображена типичная схема системы автоматического управления. Как называется связь, идущая от источника информации о задаче управления до объекта управления?</w:t>
      </w:r>
      <w:r w:rsidR="00D51918" w:rsidRPr="00D5191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1918" w:rsidRPr="00D51918">
        <w:rPr>
          <w:rFonts w:ascii="PT Astra Serif" w:hAnsi="PT Astra Serif" w:cs="Times New Roman"/>
          <w:sz w:val="24"/>
          <w:szCs w:val="24"/>
        </w:rPr>
        <w:t>(1 балл)</w:t>
      </w:r>
    </w:p>
    <w:p w:rsidR="00987952" w:rsidRPr="00C64A5F" w:rsidRDefault="00987952" w:rsidP="00C64A5F">
      <w:pPr>
        <w:pStyle w:val="a8"/>
        <w:tabs>
          <w:tab w:val="left" w:pos="993"/>
        </w:tabs>
        <w:spacing w:after="0" w:line="240" w:lineRule="auto"/>
        <w:ind w:left="0"/>
        <w:jc w:val="center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4137660" cy="1251261"/>
            <wp:effectExtent l="0" t="0" r="0" b="0"/>
            <wp:docPr id="1" name="Рисунок 1" descr="Введение в теорию автоматического управления. Основные понятия теории  управления техническим системами / Хаб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ведение в теорию автоматического управления. Основные понятия теории  управления техническим системами / Хабр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261" cy="125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75A" w:rsidRPr="00C64A5F" w:rsidRDefault="00DD075A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ополнительная обратная связь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DD075A" w:rsidRPr="00C64A5F" w:rsidRDefault="00DD075A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к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освенная связь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DD075A" w:rsidRPr="00C64A5F" w:rsidRDefault="00DD075A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рямая связь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DD075A" w:rsidRPr="00C64A5F" w:rsidRDefault="00DD075A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Г)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нформационная связь</w:t>
      </w:r>
    </w:p>
    <w:p w:rsidR="001C7772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C64A5F">
        <w:rPr>
          <w:rFonts w:ascii="PT Astra Serif" w:hAnsi="PT Astra Serif"/>
          <w:b w:val="0"/>
          <w:sz w:val="24"/>
          <w:szCs w:val="24"/>
        </w:rPr>
        <w:t>Ответ: ________________</w:t>
      </w:r>
    </w:p>
    <w:p w:rsidR="00701A02" w:rsidRPr="00C64A5F" w:rsidRDefault="00701A02" w:rsidP="00C64A5F">
      <w:pPr>
        <w:pStyle w:val="a8"/>
        <w:tabs>
          <w:tab w:val="left" w:pos="993"/>
        </w:tabs>
        <w:spacing w:after="0" w:line="240" w:lineRule="auto"/>
        <w:ind w:left="0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667FF0" w:rsidRPr="00C64A5F" w:rsidRDefault="00701A02" w:rsidP="00C64A5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8</w:t>
      </w:r>
      <w:r w:rsidR="00C814B6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C814B6"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A62319" w:rsidRPr="00C64A5F"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  <w:t xml:space="preserve">Соотнесите систему на первой картинке с блоком в общей схеме системы автоматического управления. </w:t>
      </w:r>
      <w:r w:rsidR="00BE6AA8" w:rsidRPr="00C64A5F"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  <w:t>В ответе н</w:t>
      </w:r>
      <w:r w:rsidR="00A62319" w:rsidRPr="00C64A5F"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  <w:t>апиши</w:t>
      </w:r>
      <w:r w:rsidR="00BE6AA8" w:rsidRPr="00C64A5F"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  <w:t>те</w:t>
      </w:r>
      <w:r w:rsidR="00A62319" w:rsidRPr="00C64A5F">
        <w:rPr>
          <w:rFonts w:ascii="PT Astra Serif" w:eastAsia="Times New Roman" w:hAnsi="PT Astra Serif" w:cs="Times New Roman"/>
          <w:b/>
          <w:color w:val="000000"/>
          <w:sz w:val="24"/>
          <w:szCs w:val="24"/>
          <w:lang w:eastAsia="ru-RU"/>
        </w:rPr>
        <w:t xml:space="preserve"> название блока</w:t>
      </w:r>
      <w:r w:rsidR="00D36EC4" w:rsidRPr="00D36EC4">
        <w:rPr>
          <w:rFonts w:ascii="PT Astra Serif" w:hAnsi="PT Astra Serif" w:cs="Times New Roman"/>
          <w:sz w:val="24"/>
          <w:szCs w:val="24"/>
        </w:rPr>
        <w:t xml:space="preserve"> (1 балл)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9"/>
        <w:gridCol w:w="6732"/>
      </w:tblGrid>
      <w:tr w:rsidR="00A62319" w:rsidRPr="00C64A5F" w:rsidTr="00A62319">
        <w:tc>
          <w:tcPr>
            <w:tcW w:w="5341" w:type="dxa"/>
          </w:tcPr>
          <w:p w:rsidR="00A62319" w:rsidRPr="00C64A5F" w:rsidRDefault="00A62319" w:rsidP="00C64A5F">
            <w:pPr>
              <w:pStyle w:val="a8"/>
              <w:tabs>
                <w:tab w:val="left" w:pos="993"/>
              </w:tabs>
              <w:ind w:left="0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86840" cy="2857500"/>
                  <wp:effectExtent l="0" t="0" r="0" b="0"/>
                  <wp:docPr id="2" name="Рисунок 2" descr="Мышечная система - Kenhu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Мышечная система - Kenhub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33" r="25333"/>
                          <a:stretch/>
                        </pic:blipFill>
                        <pic:spPr bwMode="auto">
                          <a:xfrm>
                            <a:off x="0" y="0"/>
                            <a:ext cx="138684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A62319" w:rsidRPr="00C64A5F" w:rsidRDefault="00A62319" w:rsidP="00C64A5F">
            <w:pPr>
              <w:pStyle w:val="a8"/>
              <w:tabs>
                <w:tab w:val="left" w:pos="993"/>
              </w:tabs>
              <w:ind w:left="0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</w:p>
          <w:p w:rsidR="00A62319" w:rsidRPr="00C64A5F" w:rsidRDefault="00A62319" w:rsidP="00C64A5F">
            <w:pPr>
              <w:pStyle w:val="a8"/>
              <w:tabs>
                <w:tab w:val="left" w:pos="993"/>
              </w:tabs>
              <w:ind w:left="0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</w:p>
          <w:p w:rsidR="00A62319" w:rsidRPr="00C64A5F" w:rsidRDefault="00A62319" w:rsidP="00C64A5F">
            <w:pPr>
              <w:pStyle w:val="a8"/>
              <w:tabs>
                <w:tab w:val="left" w:pos="993"/>
              </w:tabs>
              <w:ind w:left="0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137660" cy="1251261"/>
                  <wp:effectExtent l="0" t="0" r="0" b="0"/>
                  <wp:docPr id="3" name="Рисунок 3" descr="Введение в теорию автоматического управления. Основные понятия теории  управления техническим системами / Хаб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ведение в теорию автоматического управления. Основные понятия теории  управления техническим системами / Хаб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1261" cy="1255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36EC4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121E7" w:rsidRPr="00C64A5F" w:rsidRDefault="005121E7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332C05" w:rsidRPr="00C64A5F" w:rsidRDefault="00701A02" w:rsidP="00C64A5F">
      <w:pPr>
        <w:shd w:val="clear" w:color="auto" w:fill="FFFFFF"/>
        <w:spacing w:after="0" w:line="240" w:lineRule="auto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eastAsia="Calibri" w:hAnsi="PT Astra Serif" w:cs="Times New Roman"/>
          <w:b/>
          <w:sz w:val="24"/>
          <w:szCs w:val="24"/>
        </w:rPr>
        <w:t>9</w:t>
      </w:r>
      <w:r w:rsidR="00E51307" w:rsidRPr="00C64A5F">
        <w:rPr>
          <w:rFonts w:ascii="PT Astra Serif" w:eastAsia="Calibri" w:hAnsi="PT Astra Serif" w:cs="Times New Roman"/>
          <w:b/>
          <w:sz w:val="24"/>
          <w:szCs w:val="24"/>
        </w:rPr>
        <w:t>.</w:t>
      </w:r>
      <w:r w:rsidR="007D4D98" w:rsidRPr="00C64A5F">
        <w:rPr>
          <w:rFonts w:ascii="PT Astra Serif" w:hAnsi="PT Astra Serif"/>
          <w:b/>
          <w:sz w:val="24"/>
          <w:szCs w:val="24"/>
        </w:rPr>
        <w:t xml:space="preserve"> Что</w:t>
      </w:r>
      <w:r w:rsidR="007D4D98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чаще всего в конструкции робота используется в качестве управляющего устройства?</w:t>
      </w:r>
      <w:r w:rsidR="00D36EC4" w:rsidRPr="00D36EC4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="00D36EC4" w:rsidRPr="00D36EC4">
        <w:rPr>
          <w:rFonts w:ascii="PT Astra Serif" w:hAnsi="PT Astra Serif" w:cs="Times New Roman"/>
          <w:sz w:val="24"/>
          <w:szCs w:val="24"/>
        </w:rPr>
        <w:t>(1 балл)</w:t>
      </w:r>
    </w:p>
    <w:p w:rsidR="007D4D98" w:rsidRPr="00C64A5F" w:rsidRDefault="007D4D9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вигатель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7D4D98" w:rsidRPr="00C64A5F" w:rsidRDefault="007D4D9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атчик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7D4D98" w:rsidRPr="00C64A5F" w:rsidRDefault="007D4D9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м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икроконтроллер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7D4D98" w:rsidRPr="00C64A5F" w:rsidRDefault="007D4D9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Г)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к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амера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36EC4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85B32" w:rsidRPr="00C64A5F" w:rsidRDefault="00585B3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D36EC4" w:rsidRDefault="00724F3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10.</w:t>
      </w:r>
      <w:r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Pr="00C64A5F">
        <w:rPr>
          <w:rFonts w:ascii="PT Astra Serif" w:hAnsi="PT Astra Serif" w:cs="Times New Roman"/>
          <w:b/>
          <w:sz w:val="24"/>
          <w:szCs w:val="24"/>
        </w:rPr>
        <w:t>Как называется процесс определения роботом положения в пространстве?</w:t>
      </w:r>
      <w:r w:rsidR="00D36EC4" w:rsidRPr="00D36EC4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724F38" w:rsidRPr="00D36EC4" w:rsidRDefault="00D36EC4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36EC4">
        <w:rPr>
          <w:rFonts w:ascii="PT Astra Serif" w:hAnsi="PT Astra Serif" w:cs="Times New Roman"/>
          <w:sz w:val="24"/>
          <w:szCs w:val="24"/>
        </w:rPr>
        <w:lastRenderedPageBreak/>
        <w:t>(1 балл)</w:t>
      </w:r>
    </w:p>
    <w:p w:rsidR="00724F38" w:rsidRPr="00C64A5F" w:rsidRDefault="00724F3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г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ипертекст;</w:t>
      </w:r>
    </w:p>
    <w:p w:rsidR="00724F38" w:rsidRPr="00C64A5F" w:rsidRDefault="00724F3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л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окализация;</w:t>
      </w:r>
    </w:p>
    <w:p w:rsidR="00724F38" w:rsidRPr="00C64A5F" w:rsidRDefault="00724F3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а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кселерация;</w:t>
      </w:r>
    </w:p>
    <w:p w:rsidR="00724F38" w:rsidRPr="00C64A5F" w:rsidRDefault="00724F38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Г) </w:t>
      </w:r>
      <w:r w:rsidR="00D36EC4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д</w:t>
      </w: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екодирование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36EC4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724F38" w:rsidRPr="00C64A5F" w:rsidRDefault="00724F3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111A4A" w:rsidRPr="00C64A5F" w:rsidRDefault="00E51307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24F38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725CA0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Установите соответствие между </w:t>
      </w:r>
      <w:r w:rsidR="000177F5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>названием элемента и его изображением</w:t>
      </w:r>
      <w:r w:rsidR="00CC01F6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>. В о</w:t>
      </w:r>
      <w:r w:rsidR="00D36EC4">
        <w:rPr>
          <w:rStyle w:val="markedcontent"/>
          <w:rFonts w:ascii="PT Astra Serif" w:hAnsi="PT Astra Serif" w:cs="Times New Roman"/>
          <w:b/>
          <w:sz w:val="24"/>
          <w:szCs w:val="24"/>
        </w:rPr>
        <w:t>твете запишите пары буква-цифра</w:t>
      </w:r>
      <w:r w:rsidR="00D36EC4" w:rsidRPr="00D36E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36EC4" w:rsidRPr="00D36EC4">
        <w:rPr>
          <w:rFonts w:ascii="PT Astra Serif" w:hAnsi="PT Astra Serif" w:cs="Times New Roman"/>
          <w:sz w:val="24"/>
          <w:szCs w:val="24"/>
        </w:rPr>
        <w:t>(2 балла)</w:t>
      </w:r>
    </w:p>
    <w:p w:rsidR="00724F38" w:rsidRPr="00C64A5F" w:rsidRDefault="00724F3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tbl>
      <w:tblPr>
        <w:tblStyle w:val="a7"/>
        <w:tblW w:w="0" w:type="auto"/>
        <w:tblInd w:w="675" w:type="dxa"/>
        <w:tblLook w:val="04A0" w:firstRow="1" w:lastRow="0" w:firstColumn="1" w:lastColumn="0" w:noHBand="0" w:noVBand="1"/>
      </w:tblPr>
      <w:tblGrid>
        <w:gridCol w:w="677"/>
        <w:gridCol w:w="2335"/>
        <w:gridCol w:w="996"/>
        <w:gridCol w:w="4888"/>
      </w:tblGrid>
      <w:tr w:rsidR="00724F38" w:rsidRPr="00C64A5F" w:rsidTr="00874032">
        <w:tc>
          <w:tcPr>
            <w:tcW w:w="3261" w:type="dxa"/>
            <w:gridSpan w:val="2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Изображение объекта</w:t>
            </w:r>
          </w:p>
        </w:tc>
      </w:tr>
      <w:tr w:rsidR="00724F38" w:rsidRPr="00C64A5F" w:rsidTr="00D36EC4">
        <w:trPr>
          <w:trHeight w:val="2646"/>
        </w:trPr>
        <w:tc>
          <w:tcPr>
            <w:tcW w:w="709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eastAsiaTheme="majorEastAsia" w:hAnsi="PT Astra Serif"/>
                <w:b w:val="0"/>
                <w:color w:val="000000" w:themeColor="text1"/>
                <w:sz w:val="24"/>
                <w:szCs w:val="24"/>
              </w:rPr>
              <w:t>Генератор переменного тока</w:t>
            </w:r>
          </w:p>
        </w:tc>
        <w:tc>
          <w:tcPr>
            <w:tcW w:w="1134" w:type="dxa"/>
          </w:tcPr>
          <w:p w:rsidR="00724F38" w:rsidRPr="00C64A5F" w:rsidRDefault="00724F38" w:rsidP="00C64A5F">
            <w:pPr>
              <w:pStyle w:val="20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6009" cy="1775460"/>
                  <wp:effectExtent l="0" t="0" r="0" b="0"/>
                  <wp:docPr id="4" name="Рисунок 5" descr="Двигатель постоянного тока. Характеристики и регулирование |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Двигатель постоянного тока. Характеристики и регулирование |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1909720" cy="177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F38" w:rsidRPr="00C64A5F" w:rsidTr="00874032">
        <w:tc>
          <w:tcPr>
            <w:tcW w:w="709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eastAsia="Arial Unicode MS" w:hAnsi="PT Astra Serif" w:cs="Times New Roman"/>
                <w:b w:val="0"/>
                <w:bCs w:val="0"/>
                <w:sz w:val="24"/>
                <w:szCs w:val="24"/>
                <w:lang w:eastAsia="ru-RU"/>
              </w:rPr>
              <w:t xml:space="preserve">Двигатель постоянного тока </w:t>
            </w:r>
          </w:p>
        </w:tc>
        <w:tc>
          <w:tcPr>
            <w:tcW w:w="1134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93520" cy="1493520"/>
                  <wp:effectExtent l="0" t="0" r="0" b="0"/>
                  <wp:docPr id="14" name="Рисунок 8" descr="РОБОТОТЕХНИКА - Фотодиод инфракрасный 940 нм - 5 м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РОБОТОТЕХНИКА - Фотодиод инфракрасный 940 нм - 5 м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F38" w:rsidRPr="00C64A5F" w:rsidTr="00874032">
        <w:tc>
          <w:tcPr>
            <w:tcW w:w="709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724F38" w:rsidRPr="00C64A5F" w:rsidRDefault="00724F38" w:rsidP="00C64A5F">
            <w:pPr>
              <w:pStyle w:val="3"/>
              <w:spacing w:before="0"/>
              <w:outlineLvl w:val="2"/>
              <w:rPr>
                <w:rFonts w:ascii="PT Astra Serif" w:hAnsi="PT Astra Serif" w:cs="Times New Roman"/>
                <w:b w:val="0"/>
                <w:color w:val="auto"/>
              </w:rPr>
            </w:pPr>
            <w:r w:rsidRPr="00C64A5F">
              <w:rPr>
                <w:rFonts w:ascii="PT Astra Serif" w:hAnsi="PT Astra Serif" w:cs="Times New Roman"/>
                <w:b w:val="0"/>
                <w:color w:val="auto"/>
              </w:rPr>
              <w:t>Фотодиод</w:t>
            </w:r>
          </w:p>
        </w:tc>
        <w:tc>
          <w:tcPr>
            <w:tcW w:w="1134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1413915"/>
                  <wp:effectExtent l="0" t="0" r="0" b="0"/>
                  <wp:docPr id="16" name="Рисунок 6" descr="ГЕНЕРАТОР ПОСТОЯННОГО ТО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ЕНЕРАТОР ПОСТОЯННОГО ТО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40" cy="1418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4F38" w:rsidRPr="00C64A5F" w:rsidTr="00874032">
        <w:tc>
          <w:tcPr>
            <w:tcW w:w="709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724F38" w:rsidRPr="00C64A5F" w:rsidRDefault="00724F38" w:rsidP="00C64A5F">
            <w:pPr>
              <w:pStyle w:val="3"/>
              <w:spacing w:before="0"/>
              <w:outlineLvl w:val="2"/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</w:pPr>
            <w:r w:rsidRPr="00C64A5F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Светодиод</w:t>
            </w:r>
          </w:p>
        </w:tc>
        <w:tc>
          <w:tcPr>
            <w:tcW w:w="1134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4A5F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724F38" w:rsidRPr="00C64A5F" w:rsidRDefault="00724F38" w:rsidP="00C64A5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4A5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7200" cy="1295400"/>
                  <wp:effectExtent l="0" t="0" r="0" b="0"/>
                  <wp:docPr id="17" name="Рисунок 7" descr="Купить FYL-10003VC, Светодиод фиолетовый 10мм, каталог и цены на светоди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упить FYL-10003VC, Светодиод фиолетовый 10мм, каталог и цены на светоди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727873" cy="129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5CA0" w:rsidRPr="00C64A5F" w:rsidRDefault="00725CA0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36EC4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6660B" w:rsidRPr="00C64A5F" w:rsidRDefault="0056660B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E51307" w:rsidRPr="00C64A5F" w:rsidRDefault="008A3C2F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2</w:t>
      </w:r>
      <w:r w:rsidR="00E51307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E51307"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9377EF" w:rsidRPr="00C64A5F">
        <w:rPr>
          <w:rFonts w:ascii="PT Astra Serif" w:hAnsi="PT Astra Serif" w:cs="Times New Roman"/>
          <w:b/>
          <w:sz w:val="24"/>
          <w:szCs w:val="24"/>
        </w:rPr>
        <w:t xml:space="preserve">Напишите название </w:t>
      </w:r>
      <w:r w:rsidR="00724F38" w:rsidRPr="00C64A5F">
        <w:rPr>
          <w:rFonts w:ascii="PT Astra Serif" w:hAnsi="PT Astra Serif" w:cs="Times New Roman"/>
          <w:b/>
          <w:sz w:val="24"/>
          <w:szCs w:val="24"/>
        </w:rPr>
        <w:t>неподписанного элемента</w:t>
      </w:r>
      <w:r w:rsidR="009377EF" w:rsidRPr="00C64A5F">
        <w:rPr>
          <w:rFonts w:ascii="PT Astra Serif" w:hAnsi="PT Astra Serif" w:cs="Times New Roman"/>
          <w:b/>
          <w:sz w:val="24"/>
          <w:szCs w:val="24"/>
        </w:rPr>
        <w:t xml:space="preserve"> микроконтроллера</w:t>
      </w:r>
      <w:r w:rsidR="00D36EC4" w:rsidRPr="00D36EC4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36EC4" w:rsidRPr="00D36EC4">
        <w:rPr>
          <w:rFonts w:ascii="PT Astra Serif" w:hAnsi="PT Astra Serif" w:cs="Times New Roman"/>
          <w:sz w:val="24"/>
          <w:szCs w:val="24"/>
        </w:rPr>
        <w:t>(1 балл)</w:t>
      </w:r>
    </w:p>
    <w:p w:rsidR="009377EF" w:rsidRPr="00C64A5F" w:rsidRDefault="00724F3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51297" cy="2381372"/>
            <wp:effectExtent l="19050" t="0" r="6203" b="0"/>
            <wp:docPr id="18" name="Рисунок 17" descr="circuit_m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uit_mc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1297" cy="2381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1307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36EC4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E2CDC" w:rsidRDefault="005E2CDC" w:rsidP="00C64A5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E5661D" w:rsidRPr="00C64A5F" w:rsidRDefault="00E51307" w:rsidP="00C64A5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sz w:val="24"/>
          <w:szCs w:val="24"/>
        </w:rPr>
        <w:t>1</w:t>
      </w:r>
      <w:r w:rsidR="00701A02" w:rsidRPr="00C64A5F">
        <w:rPr>
          <w:rFonts w:ascii="PT Astra Serif" w:hAnsi="PT Astra Serif" w:cs="Times New Roman"/>
          <w:b/>
          <w:sz w:val="24"/>
          <w:szCs w:val="24"/>
        </w:rPr>
        <w:t>3</w:t>
      </w:r>
      <w:r w:rsidRPr="00C64A5F">
        <w:rPr>
          <w:rFonts w:ascii="PT Astra Serif" w:hAnsi="PT Astra Serif" w:cs="Times New Roman"/>
          <w:b/>
          <w:sz w:val="24"/>
          <w:szCs w:val="24"/>
        </w:rPr>
        <w:t>.</w:t>
      </w:r>
      <w:r w:rsidRPr="00C64A5F">
        <w:rPr>
          <w:rFonts w:ascii="PT Astra Serif" w:hAnsi="PT Astra Serif" w:cs="Times New Roman"/>
          <w:sz w:val="24"/>
          <w:szCs w:val="24"/>
        </w:rPr>
        <w:t xml:space="preserve"> </w:t>
      </w:r>
      <w:r w:rsidR="00AC2D76" w:rsidRPr="00C64A5F">
        <w:rPr>
          <w:rFonts w:ascii="PT Astra Serif" w:hAnsi="PT Astra Serif" w:cs="Times New Roman"/>
          <w:b/>
          <w:sz w:val="24"/>
          <w:szCs w:val="24"/>
        </w:rPr>
        <w:t>Как называется механизм, работающий от давления жидкости?</w:t>
      </w:r>
      <w:r w:rsidR="005E2CDC" w:rsidRPr="005E2C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E2CDC" w:rsidRPr="00C64A5F">
        <w:rPr>
          <w:rFonts w:ascii="PT Astra Serif" w:hAnsi="PT Astra Serif" w:cs="Times New Roman"/>
          <w:b/>
          <w:sz w:val="24"/>
          <w:szCs w:val="24"/>
        </w:rPr>
        <w:t>(1 балл)</w:t>
      </w:r>
    </w:p>
    <w:p w:rsidR="00852A60" w:rsidRPr="00C64A5F" w:rsidRDefault="00852A60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А) </w:t>
      </w:r>
      <w:r w:rsidR="005E2CDC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г</w:t>
      </w:r>
      <w:r w:rsidR="00C82E4B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идравлический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852A60" w:rsidRPr="00C64A5F" w:rsidRDefault="00852A60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5E2CDC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</w:t>
      </w:r>
      <w:r w:rsidR="00C82E4B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невматический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852A60" w:rsidRPr="00C64A5F" w:rsidRDefault="00852A60" w:rsidP="00C64A5F">
      <w:pPr>
        <w:spacing w:after="0" w:line="240" w:lineRule="auto"/>
        <w:textAlignment w:val="baseline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5E2CDC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э</w:t>
      </w:r>
      <w:r w:rsidR="00C82E4B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лектрический</w:t>
      </w:r>
      <w:r w:rsidR="00724F38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;</w:t>
      </w:r>
    </w:p>
    <w:p w:rsidR="00AC2D76" w:rsidRPr="00C64A5F" w:rsidRDefault="00852A60" w:rsidP="00C64A5F">
      <w:pPr>
        <w:spacing w:after="0" w:line="240" w:lineRule="auto"/>
        <w:textAlignment w:val="baseline"/>
        <w:rPr>
          <w:rStyle w:val="markedcontent"/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Г) </w:t>
      </w:r>
      <w:r w:rsidR="005E2CDC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м</w:t>
      </w:r>
      <w:r w:rsidR="00C82E4B" w:rsidRPr="00C64A5F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еханический</w:t>
      </w:r>
    </w:p>
    <w:p w:rsidR="00F678CC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5E2CDC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E5661D" w:rsidRPr="00C64A5F" w:rsidRDefault="00E5661D" w:rsidP="00C64A5F">
      <w:pPr>
        <w:spacing w:after="0" w:line="240" w:lineRule="auto"/>
        <w:ind w:firstLine="284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84B24" w:rsidRPr="00C64A5F" w:rsidRDefault="00431C75" w:rsidP="00C64A5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sz w:val="24"/>
          <w:szCs w:val="24"/>
        </w:rPr>
        <w:t>1</w:t>
      </w:r>
      <w:r w:rsidR="00701A02" w:rsidRPr="00C64A5F">
        <w:rPr>
          <w:rFonts w:ascii="PT Astra Serif" w:hAnsi="PT Astra Serif" w:cs="Times New Roman"/>
          <w:b/>
          <w:sz w:val="24"/>
          <w:szCs w:val="24"/>
        </w:rPr>
        <w:t>4</w:t>
      </w:r>
      <w:r w:rsidRPr="00C64A5F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284B24" w:rsidRPr="00C64A5F">
        <w:rPr>
          <w:rFonts w:ascii="PT Astra Serif" w:hAnsi="PT Astra Serif" w:cs="Times New Roman"/>
          <w:b/>
          <w:sz w:val="24"/>
          <w:szCs w:val="24"/>
        </w:rPr>
        <w:t>Какой вид программирования позволяет роботу принимать решения на основе "если-то"?</w:t>
      </w:r>
      <w:r w:rsidR="005E2C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E2CDC" w:rsidRPr="005E2CDC">
        <w:rPr>
          <w:rFonts w:ascii="PT Astra Serif" w:hAnsi="PT Astra Serif" w:cs="Times New Roman"/>
          <w:sz w:val="24"/>
          <w:szCs w:val="24"/>
        </w:rPr>
        <w:t>(1 балл)</w:t>
      </w:r>
    </w:p>
    <w:p w:rsidR="00284B24" w:rsidRPr="00C64A5F" w:rsidRDefault="00284B24" w:rsidP="00C64A5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А) </w:t>
      </w:r>
      <w:r w:rsidR="005E2CDC">
        <w:rPr>
          <w:rFonts w:ascii="PT Astra Serif" w:hAnsi="PT Astra Serif" w:cs="Times New Roman"/>
          <w:bCs/>
          <w:sz w:val="24"/>
          <w:szCs w:val="24"/>
        </w:rPr>
        <w:t>л</w:t>
      </w:r>
      <w:r w:rsidRPr="00C64A5F">
        <w:rPr>
          <w:rFonts w:ascii="PT Astra Serif" w:hAnsi="PT Astra Serif" w:cs="Times New Roman"/>
          <w:bCs/>
          <w:sz w:val="24"/>
          <w:szCs w:val="24"/>
        </w:rPr>
        <w:t>инейное программирование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284B24" w:rsidRPr="00C64A5F" w:rsidRDefault="00284B24" w:rsidP="00C64A5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Б) </w:t>
      </w:r>
      <w:r w:rsidR="005E2CDC">
        <w:rPr>
          <w:rFonts w:ascii="PT Astra Serif" w:hAnsi="PT Astra Serif" w:cs="Times New Roman"/>
          <w:bCs/>
          <w:sz w:val="24"/>
          <w:szCs w:val="24"/>
        </w:rPr>
        <w:t>п</w:t>
      </w:r>
      <w:r w:rsidRPr="00C64A5F">
        <w:rPr>
          <w:rFonts w:ascii="PT Astra Serif" w:hAnsi="PT Astra Serif" w:cs="Times New Roman"/>
          <w:bCs/>
          <w:sz w:val="24"/>
          <w:szCs w:val="24"/>
        </w:rPr>
        <w:t>роцедурное программирование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284B24" w:rsidRPr="00C64A5F" w:rsidRDefault="00284B24" w:rsidP="00C64A5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В) </w:t>
      </w:r>
      <w:r w:rsidR="005E2CDC">
        <w:rPr>
          <w:rFonts w:ascii="PT Astra Serif" w:hAnsi="PT Astra Serif" w:cs="Times New Roman"/>
          <w:bCs/>
          <w:sz w:val="24"/>
          <w:szCs w:val="24"/>
        </w:rPr>
        <w:t>л</w:t>
      </w:r>
      <w:r w:rsidRPr="00C64A5F">
        <w:rPr>
          <w:rFonts w:ascii="PT Astra Serif" w:hAnsi="PT Astra Serif" w:cs="Times New Roman"/>
          <w:bCs/>
          <w:sz w:val="24"/>
          <w:szCs w:val="24"/>
        </w:rPr>
        <w:t>огическое программирование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8B4ADE" w:rsidRPr="00C64A5F" w:rsidRDefault="00284B24" w:rsidP="00C64A5F">
      <w:pPr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Г) </w:t>
      </w:r>
      <w:r w:rsidR="005E2CDC">
        <w:rPr>
          <w:rFonts w:ascii="PT Astra Serif" w:hAnsi="PT Astra Serif" w:cs="Times New Roman"/>
          <w:bCs/>
          <w:sz w:val="24"/>
          <w:szCs w:val="24"/>
        </w:rPr>
        <w:t>ф</w:t>
      </w:r>
      <w:r w:rsidRPr="00C64A5F">
        <w:rPr>
          <w:rFonts w:ascii="PT Astra Serif" w:hAnsi="PT Astra Serif" w:cs="Times New Roman"/>
          <w:bCs/>
          <w:sz w:val="24"/>
          <w:szCs w:val="24"/>
        </w:rPr>
        <w:t>ункциональное программирование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5E2CDC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8B4ADE" w:rsidRPr="00C64A5F" w:rsidRDefault="008B4ADE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F207C8" w:rsidRPr="00C64A5F" w:rsidRDefault="008A3C2F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5</w:t>
      </w: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 xml:space="preserve">. </w:t>
      </w:r>
      <w:r w:rsidR="00F207C8" w:rsidRPr="00C64A5F">
        <w:rPr>
          <w:rFonts w:ascii="PT Astra Serif" w:hAnsi="PT Astra Serif" w:cs="Times New Roman"/>
          <w:b/>
          <w:sz w:val="24"/>
          <w:szCs w:val="24"/>
        </w:rPr>
        <w:t>Какой тип датчика чаще всего используется для определения ориентации робота в пространстве?</w:t>
      </w:r>
      <w:r w:rsidR="005E2CDC" w:rsidRPr="005E2CDC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E2CDC" w:rsidRPr="005E2CDC">
        <w:rPr>
          <w:rFonts w:ascii="PT Astra Serif" w:hAnsi="PT Astra Serif" w:cs="Times New Roman"/>
          <w:sz w:val="24"/>
          <w:szCs w:val="24"/>
        </w:rPr>
        <w:t>(1 балл)</w:t>
      </w:r>
    </w:p>
    <w:p w:rsidR="00F207C8" w:rsidRPr="00C64A5F" w:rsidRDefault="00F207C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>А) GPS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F207C8" w:rsidRPr="00C64A5F" w:rsidRDefault="00F207C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Б) </w:t>
      </w:r>
      <w:r w:rsidR="005E2CDC">
        <w:rPr>
          <w:rFonts w:ascii="PT Astra Serif" w:hAnsi="PT Astra Serif" w:cs="Times New Roman"/>
          <w:bCs/>
          <w:sz w:val="24"/>
          <w:szCs w:val="24"/>
        </w:rPr>
        <w:t>м</w:t>
      </w:r>
      <w:r w:rsidRPr="00C64A5F">
        <w:rPr>
          <w:rFonts w:ascii="PT Astra Serif" w:hAnsi="PT Astra Serif" w:cs="Times New Roman"/>
          <w:bCs/>
          <w:sz w:val="24"/>
          <w:szCs w:val="24"/>
        </w:rPr>
        <w:t>агнитометр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F207C8" w:rsidRPr="00C64A5F" w:rsidRDefault="00F207C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В) </w:t>
      </w:r>
      <w:r w:rsidR="005E2CDC">
        <w:rPr>
          <w:rFonts w:ascii="PT Astra Serif" w:hAnsi="PT Astra Serif" w:cs="Times New Roman"/>
          <w:bCs/>
          <w:sz w:val="24"/>
          <w:szCs w:val="24"/>
        </w:rPr>
        <w:t>у</w:t>
      </w:r>
      <w:r w:rsidRPr="00C64A5F">
        <w:rPr>
          <w:rFonts w:ascii="PT Astra Serif" w:hAnsi="PT Astra Serif" w:cs="Times New Roman"/>
          <w:bCs/>
          <w:sz w:val="24"/>
          <w:szCs w:val="24"/>
        </w:rPr>
        <w:t>льтразвуковой датчик</w:t>
      </w:r>
      <w:r w:rsidR="00724F38" w:rsidRPr="00C64A5F">
        <w:rPr>
          <w:rFonts w:ascii="PT Astra Serif" w:hAnsi="PT Astra Serif" w:cs="Times New Roman"/>
          <w:bCs/>
          <w:sz w:val="24"/>
          <w:szCs w:val="24"/>
        </w:rPr>
        <w:t>;</w:t>
      </w:r>
    </w:p>
    <w:p w:rsidR="00701A02" w:rsidRPr="00C64A5F" w:rsidRDefault="00F207C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C64A5F">
        <w:rPr>
          <w:rFonts w:ascii="PT Astra Serif" w:hAnsi="PT Astra Serif" w:cs="Times New Roman"/>
          <w:bCs/>
          <w:sz w:val="24"/>
          <w:szCs w:val="24"/>
        </w:rPr>
        <w:t xml:space="preserve">Г) </w:t>
      </w:r>
      <w:r w:rsidR="005E2CDC">
        <w:rPr>
          <w:rFonts w:ascii="PT Astra Serif" w:hAnsi="PT Astra Serif" w:cs="Times New Roman"/>
          <w:bCs/>
          <w:sz w:val="24"/>
          <w:szCs w:val="24"/>
        </w:rPr>
        <w:t>г</w:t>
      </w:r>
      <w:r w:rsidRPr="00C64A5F">
        <w:rPr>
          <w:rFonts w:ascii="PT Astra Serif" w:hAnsi="PT Astra Serif" w:cs="Times New Roman"/>
          <w:bCs/>
          <w:sz w:val="24"/>
          <w:szCs w:val="24"/>
        </w:rPr>
        <w:t>ироскоп</w:t>
      </w:r>
    </w:p>
    <w:p w:rsidR="00724F38" w:rsidRPr="00C64A5F" w:rsidRDefault="00724F38" w:rsidP="00C64A5F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5E2CDC">
        <w:rPr>
          <w:rFonts w:ascii="PT Astra Serif" w:hAnsi="PT Astra Serif"/>
          <w:sz w:val="24"/>
          <w:szCs w:val="24"/>
        </w:rPr>
        <w:t>Ответ:</w:t>
      </w:r>
      <w:r w:rsidRPr="00C64A5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701A02" w:rsidRPr="00C64A5F" w:rsidRDefault="00701A0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color w:val="000000"/>
          <w:spacing w:val="-3"/>
          <w:sz w:val="24"/>
          <w:szCs w:val="24"/>
        </w:rPr>
      </w:pPr>
    </w:p>
    <w:p w:rsidR="00FE199A" w:rsidRDefault="00E51307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1</w:t>
      </w:r>
      <w:r w:rsidR="00701A02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6</w:t>
      </w:r>
      <w:r w:rsidR="00CB3640" w:rsidRPr="00C64A5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.</w:t>
      </w:r>
      <w:r w:rsidR="00CB3640" w:rsidRPr="00C64A5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="00A85DF3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>Установите соответствие между</w:t>
      </w:r>
      <w:r w:rsidR="00821FAB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</w:t>
      </w:r>
      <w:r w:rsidR="007A189D" w:rsidRPr="00C64A5F">
        <w:rPr>
          <w:rStyle w:val="markedcontent"/>
          <w:rFonts w:ascii="PT Astra Serif" w:hAnsi="PT Astra Serif" w:cs="Times New Roman"/>
          <w:b/>
          <w:sz w:val="24"/>
          <w:szCs w:val="24"/>
        </w:rPr>
        <w:t>названиями механизмов и их изображениями:</w:t>
      </w:r>
      <w:r w:rsidR="00AB6D72" w:rsidRPr="00AB6D72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7A189D" w:rsidRPr="00C64A5F" w:rsidRDefault="00AB6D72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A268DA">
        <w:rPr>
          <w:rFonts w:ascii="PT Astra Serif" w:hAnsi="PT Astra Serif" w:cs="Times New Roman"/>
          <w:sz w:val="24"/>
          <w:szCs w:val="24"/>
        </w:rPr>
        <w:t>(2 балла)</w:t>
      </w:r>
    </w:p>
    <w:p w:rsidR="00A268DA" w:rsidRPr="00A268DA" w:rsidRDefault="007A189D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A268DA">
        <w:rPr>
          <w:rStyle w:val="markedcontent"/>
          <w:rFonts w:ascii="PT Astra Serif" w:hAnsi="PT Astra Serif" w:cs="Times New Roman"/>
          <w:sz w:val="24"/>
          <w:szCs w:val="24"/>
        </w:rPr>
        <w:t xml:space="preserve">1. </w:t>
      </w:r>
      <w:r w:rsidR="00A268DA">
        <w:rPr>
          <w:rStyle w:val="markedcontent"/>
          <w:rFonts w:ascii="PT Astra Serif" w:hAnsi="PT Astra Serif" w:cs="Times New Roman"/>
          <w:sz w:val="24"/>
          <w:szCs w:val="24"/>
        </w:rPr>
        <w:t>Червячная передача</w:t>
      </w:r>
    </w:p>
    <w:p w:rsidR="00A268DA" w:rsidRPr="00A268DA" w:rsidRDefault="00A268DA" w:rsidP="00A268D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sz w:val="24"/>
          <w:szCs w:val="24"/>
        </w:rPr>
        <w:t>2. Зубчатая передача</w:t>
      </w:r>
    </w:p>
    <w:p w:rsidR="00A268DA" w:rsidRPr="00A268DA" w:rsidRDefault="00A268DA" w:rsidP="00A268D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sz w:val="24"/>
          <w:szCs w:val="24"/>
        </w:rPr>
        <w:t>3. Ременная передача</w:t>
      </w:r>
    </w:p>
    <w:p w:rsidR="00A268DA" w:rsidRDefault="007A189D" w:rsidP="00A268DA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  <w:r w:rsidRPr="00A268DA">
        <w:rPr>
          <w:rStyle w:val="markedcontent"/>
          <w:rFonts w:ascii="PT Astra Serif" w:hAnsi="PT Astra Serif" w:cs="Times New Roman"/>
          <w:sz w:val="24"/>
          <w:szCs w:val="24"/>
        </w:rPr>
        <w:t xml:space="preserve">4. Передача винт-гайка. </w:t>
      </w:r>
    </w:p>
    <w:p w:rsidR="00EF3843" w:rsidRPr="00A268DA" w:rsidRDefault="007A189D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A268DA">
        <w:rPr>
          <w:rStyle w:val="markedcontent"/>
          <w:rFonts w:ascii="PT Astra Serif" w:hAnsi="PT Astra Serif" w:cs="Times New Roman"/>
          <w:sz w:val="24"/>
          <w:szCs w:val="24"/>
        </w:rPr>
        <w:t>В ответе запишите пары</w:t>
      </w:r>
      <w:r w:rsidR="00A268DA">
        <w:rPr>
          <w:rStyle w:val="markedcontent"/>
          <w:rFonts w:ascii="PT Astra Serif" w:hAnsi="PT Astra Serif" w:cs="Times New Roman"/>
          <w:sz w:val="24"/>
          <w:szCs w:val="24"/>
        </w:rPr>
        <w:t>:</w:t>
      </w:r>
      <w:r w:rsidRPr="00A268DA">
        <w:rPr>
          <w:rStyle w:val="markedcontent"/>
          <w:rFonts w:ascii="PT Astra Serif" w:hAnsi="PT Astra Serif" w:cs="Times New Roman"/>
          <w:sz w:val="24"/>
          <w:szCs w:val="24"/>
        </w:rPr>
        <w:t xml:space="preserve"> цифра-буква.</w:t>
      </w:r>
    </w:p>
    <w:p w:rsidR="00A268DA" w:rsidRPr="00A268DA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A268DA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A268DA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A268DA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A268DA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A268DA" w:rsidRPr="00C64A5F" w:rsidRDefault="00A268DA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9"/>
        <w:gridCol w:w="2565"/>
        <w:gridCol w:w="2345"/>
        <w:gridCol w:w="1922"/>
      </w:tblGrid>
      <w:tr w:rsidR="00EE7A7D" w:rsidRPr="00C64A5F" w:rsidTr="007A189D">
        <w:tc>
          <w:tcPr>
            <w:tcW w:w="1431" w:type="pct"/>
          </w:tcPr>
          <w:p w:rsidR="00EE7A7D" w:rsidRPr="00C64A5F" w:rsidRDefault="00EE7A7D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1340" w:type="pct"/>
          </w:tcPr>
          <w:p w:rsidR="00EE7A7D" w:rsidRPr="00C64A5F" w:rsidRDefault="00EE7A7D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225" w:type="pct"/>
          </w:tcPr>
          <w:p w:rsidR="00EE7A7D" w:rsidRPr="00C64A5F" w:rsidRDefault="00EE7A7D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004" w:type="pct"/>
          </w:tcPr>
          <w:p w:rsidR="00EE7A7D" w:rsidRPr="00C64A5F" w:rsidRDefault="00EE7A7D" w:rsidP="00C64A5F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sz w:val="24"/>
                <w:szCs w:val="24"/>
              </w:rPr>
              <w:t>Г</w:t>
            </w:r>
          </w:p>
        </w:tc>
      </w:tr>
      <w:tr w:rsidR="00EE7A7D" w:rsidRPr="00C64A5F" w:rsidTr="007A189D">
        <w:trPr>
          <w:trHeight w:val="2421"/>
        </w:trPr>
        <w:tc>
          <w:tcPr>
            <w:tcW w:w="1431" w:type="pct"/>
          </w:tcPr>
          <w:p w:rsidR="00EE7A7D" w:rsidRPr="00C64A5F" w:rsidRDefault="00EE7A7D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Cs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4195" cy="1195058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095" cy="119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0" w:type="pct"/>
          </w:tcPr>
          <w:p w:rsidR="00EE7A7D" w:rsidRPr="00C64A5F" w:rsidRDefault="00EE7A7D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/>
                <w:bCs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4809" cy="1086416"/>
                  <wp:effectExtent l="19050" t="0" r="641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111" cy="1087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5" w:type="pct"/>
          </w:tcPr>
          <w:p w:rsidR="00EE7A7D" w:rsidRPr="00C64A5F" w:rsidRDefault="00EE7A7D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9233" cy="1358020"/>
                  <wp:effectExtent l="19050" t="0" r="8067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/>
                          <a:srcRect l="4000" r="3359" b="3226"/>
                          <a:stretch/>
                        </pic:blipFill>
                        <pic:spPr bwMode="auto">
                          <a:xfrm>
                            <a:off x="0" y="0"/>
                            <a:ext cx="1249233" cy="1358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4" w:type="pct"/>
          </w:tcPr>
          <w:p w:rsidR="00EE7A7D" w:rsidRPr="00C64A5F" w:rsidRDefault="007A189D" w:rsidP="00C64A5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C64A5F">
              <w:rPr>
                <w:rFonts w:ascii="PT Astra Serif" w:hAnsi="PT Astra Serif" w:cs="Times New Roman"/>
                <w:b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6419" cy="1472872"/>
                  <wp:effectExtent l="19050" t="0" r="9431" b="0"/>
                  <wp:docPr id="71" name="Рисунок 71" descr="Зубчатые передачи-теория,расчеты,правила выполнения чертеж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Зубчатые передачи-теория,расчеты,правила выполнения чертеж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t="2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725" cy="1473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4E51" w:rsidRPr="00C64A5F" w:rsidRDefault="00464E51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F678CC" w:rsidRPr="00C64A5F" w:rsidRDefault="00842123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C64A5F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 wp14:anchorId="6CAFC21E" wp14:editId="2DB6DFC7">
            <wp:simplePos x="0" y="0"/>
            <wp:positionH relativeFrom="column">
              <wp:posOffset>4729480</wp:posOffset>
            </wp:positionH>
            <wp:positionV relativeFrom="paragraph">
              <wp:posOffset>59989</wp:posOffset>
            </wp:positionV>
            <wp:extent cx="995680" cy="1647190"/>
            <wp:effectExtent l="0" t="0" r="0" b="0"/>
            <wp:wrapTight wrapText="bothSides">
              <wp:wrapPolygon edited="0">
                <wp:start x="9918" y="500"/>
                <wp:lineTo x="7439" y="1749"/>
                <wp:lineTo x="4546" y="3747"/>
                <wp:lineTo x="4133" y="4746"/>
                <wp:lineTo x="827" y="8493"/>
                <wp:lineTo x="1240" y="17487"/>
                <wp:lineTo x="7439" y="20484"/>
                <wp:lineTo x="9505" y="20734"/>
                <wp:lineTo x="9918" y="20734"/>
                <wp:lineTo x="11985" y="20734"/>
                <wp:lineTo x="12398" y="20734"/>
                <wp:lineTo x="12398" y="20484"/>
                <wp:lineTo x="14464" y="20484"/>
                <wp:lineTo x="20663" y="17487"/>
                <wp:lineTo x="21077" y="12490"/>
                <wp:lineTo x="20250" y="8743"/>
                <wp:lineTo x="20250" y="8493"/>
                <wp:lineTo x="17770" y="4746"/>
                <wp:lineTo x="17770" y="3997"/>
                <wp:lineTo x="15291" y="1998"/>
                <wp:lineTo x="11985" y="500"/>
                <wp:lineTo x="9918" y="500"/>
              </wp:wrapPolygon>
            </wp:wrapTight>
            <wp:docPr id="20" name="Рисунок 132" descr="Резьбовое соединение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Резьбовое соединение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164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189D" w:rsidRPr="00842123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="007A189D" w:rsidRPr="00C64A5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D64F58" w:rsidRPr="00C64A5F" w:rsidRDefault="00D64F58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6314C0" w:rsidRPr="00C64A5F" w:rsidRDefault="00842123" w:rsidP="00C64A5F">
      <w:pPr>
        <w:spacing w:after="0" w:line="240" w:lineRule="auto"/>
        <w:ind w:right="300"/>
        <w:jc w:val="both"/>
        <w:rPr>
          <w:rFonts w:ascii="PT Astra Serif" w:hAnsi="PT Astra Serif" w:cs="Times New Roman"/>
          <w:b/>
          <w:noProof/>
          <w:sz w:val="24"/>
          <w:szCs w:val="24"/>
          <w:lang w:eastAsia="ru-RU"/>
        </w:rPr>
      </w:pPr>
      <w:r>
        <w:rPr>
          <w:rFonts w:ascii="PT Astra Serif" w:eastAsia="Arial Unicode MS" w:hAnsi="PT Astra Serif" w:cs="Times New Roman"/>
          <w:b/>
          <w:bCs/>
          <w:sz w:val="24"/>
          <w:szCs w:val="24"/>
          <w:lang w:eastAsia="ru-RU"/>
        </w:rPr>
        <w:t xml:space="preserve">17. </w:t>
      </w:r>
      <w:r w:rsidR="00464E51" w:rsidRPr="00C64A5F">
        <w:rPr>
          <w:rFonts w:ascii="PT Astra Serif" w:eastAsia="Arial Unicode MS" w:hAnsi="PT Astra Serif" w:cs="Times New Roman"/>
          <w:b/>
          <w:bCs/>
          <w:sz w:val="24"/>
          <w:szCs w:val="24"/>
          <w:lang w:eastAsia="ru-RU"/>
        </w:rPr>
        <w:t>Определите, какое с</w:t>
      </w:r>
      <w:r>
        <w:rPr>
          <w:rFonts w:ascii="PT Astra Serif" w:eastAsia="Arial Unicode MS" w:hAnsi="PT Astra Serif" w:cs="Times New Roman"/>
          <w:b/>
          <w:bCs/>
          <w:sz w:val="24"/>
          <w:szCs w:val="24"/>
          <w:lang w:eastAsia="ru-RU"/>
        </w:rPr>
        <w:t xml:space="preserve">оединение изображено на рисунке </w:t>
      </w:r>
      <w:r w:rsidRPr="00842123">
        <w:rPr>
          <w:rFonts w:ascii="PT Astra Serif" w:hAnsi="PT Astra Serif" w:cs="Times New Roman"/>
          <w:noProof/>
          <w:sz w:val="24"/>
          <w:szCs w:val="24"/>
          <w:lang w:eastAsia="ru-RU"/>
        </w:rPr>
        <w:t>(</w:t>
      </w:r>
      <w:r w:rsidRPr="00842123">
        <w:rPr>
          <w:rFonts w:ascii="PT Astra Serif" w:eastAsia="Arial Unicode MS" w:hAnsi="PT Astra Serif" w:cs="Times New Roman"/>
          <w:bCs/>
          <w:sz w:val="24"/>
          <w:szCs w:val="24"/>
          <w:lang w:eastAsia="ru-RU"/>
        </w:rPr>
        <w:t>1 балл)</w:t>
      </w:r>
    </w:p>
    <w:p w:rsidR="00464E51" w:rsidRPr="00C64A5F" w:rsidRDefault="00842123" w:rsidP="00C64A5F">
      <w:pPr>
        <w:spacing w:after="0" w:line="240" w:lineRule="auto"/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</w:pPr>
      <w:r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А) б</w:t>
      </w:r>
      <w:r w:rsidR="00464E51"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 xml:space="preserve">олтовое; </w:t>
      </w:r>
    </w:p>
    <w:p w:rsidR="00464E51" w:rsidRPr="00C64A5F" w:rsidRDefault="00464E51" w:rsidP="00C64A5F">
      <w:pPr>
        <w:spacing w:after="0" w:line="240" w:lineRule="auto"/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 xml:space="preserve">Б) </w:t>
      </w:r>
      <w:r w:rsidR="00842123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в</w:t>
      </w: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интовое;</w:t>
      </w:r>
    </w:p>
    <w:p w:rsidR="00464E51" w:rsidRPr="00C64A5F" w:rsidRDefault="00464E51" w:rsidP="00C64A5F">
      <w:pPr>
        <w:spacing w:after="0" w:line="240" w:lineRule="auto"/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</w:pP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 xml:space="preserve">В) </w:t>
      </w:r>
      <w:r w:rsidR="00842123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ш</w:t>
      </w: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поночное;</w:t>
      </w:r>
    </w:p>
    <w:p w:rsidR="00464E51" w:rsidRPr="00C64A5F" w:rsidRDefault="00464E51" w:rsidP="00C64A5F">
      <w:pPr>
        <w:spacing w:after="0" w:line="240" w:lineRule="auto"/>
        <w:rPr>
          <w:rFonts w:ascii="PT Astra Serif" w:eastAsia="Arial Unicode MS" w:hAnsi="PT Astra Serif" w:cs="Arial Unicode MS"/>
          <w:color w:val="000000"/>
          <w:sz w:val="24"/>
          <w:szCs w:val="24"/>
          <w:lang w:eastAsia="ru-RU"/>
        </w:rPr>
      </w:pP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 xml:space="preserve">Г) </w:t>
      </w:r>
      <w:r w:rsidR="00842123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ш</w:t>
      </w:r>
      <w:r w:rsidRPr="00C64A5F">
        <w:rPr>
          <w:rFonts w:ascii="PT Astra Serif" w:eastAsia="Arial Unicode MS" w:hAnsi="PT Astra Serif" w:cs="Times New Roman"/>
          <w:color w:val="000000"/>
          <w:sz w:val="24"/>
          <w:szCs w:val="24"/>
          <w:lang w:eastAsia="ru-RU"/>
        </w:rPr>
        <w:t>тифтовое</w:t>
      </w:r>
    </w:p>
    <w:p w:rsidR="00464E51" w:rsidRPr="00C64A5F" w:rsidRDefault="00464E51" w:rsidP="00C64A5F">
      <w:pPr>
        <w:spacing w:after="0" w:line="240" w:lineRule="auto"/>
        <w:ind w:right="300"/>
        <w:jc w:val="both"/>
        <w:rPr>
          <w:rFonts w:ascii="PT Astra Serif" w:eastAsia="Arial Unicode MS" w:hAnsi="PT Astra Serif" w:cs="Times New Roman"/>
          <w:b/>
          <w:bCs/>
          <w:sz w:val="24"/>
          <w:szCs w:val="24"/>
          <w:lang w:eastAsia="ru-RU"/>
        </w:rPr>
      </w:pPr>
      <w:r w:rsidRPr="00842123">
        <w:rPr>
          <w:rFonts w:ascii="PT Astra Serif" w:eastAsia="Arial Unicode MS" w:hAnsi="PT Astra Serif" w:cs="Times New Roman"/>
          <w:b/>
          <w:bCs/>
          <w:sz w:val="24"/>
          <w:szCs w:val="24"/>
          <w:lang w:eastAsia="ru-RU"/>
        </w:rPr>
        <w:t>Ответ:</w:t>
      </w:r>
      <w:r w:rsidRPr="00C64A5F">
        <w:rPr>
          <w:rFonts w:ascii="PT Astra Serif" w:eastAsia="Arial Unicode MS" w:hAnsi="PT Astra Serif" w:cs="Times New Roman"/>
          <w:bCs/>
          <w:sz w:val="24"/>
          <w:szCs w:val="24"/>
          <w:lang w:eastAsia="ru-RU"/>
        </w:rPr>
        <w:t xml:space="preserve"> ________________</w:t>
      </w:r>
    </w:p>
    <w:p w:rsidR="00464E51" w:rsidRPr="00C64A5F" w:rsidRDefault="00464E51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A30092" w:rsidRPr="00C64A5F" w:rsidRDefault="007A189D" w:rsidP="00C64A5F">
      <w:pPr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  <w:r w:rsidRPr="00C64A5F">
        <w:rPr>
          <w:rFonts w:ascii="PT Astra Serif" w:hAnsi="PT Astra Serif" w:cs="Times New Roman"/>
          <w:b/>
          <w:bCs/>
          <w:sz w:val="24"/>
          <w:szCs w:val="24"/>
        </w:rPr>
        <w:t>18</w:t>
      </w:r>
      <w:r w:rsidR="00CA6346" w:rsidRPr="00C64A5F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D65652" w:rsidRPr="00C64A5F">
        <w:rPr>
          <w:rFonts w:ascii="PT Astra Serif" w:hAnsi="PT Astra Serif" w:cs="Times New Roman"/>
          <w:b/>
          <w:bCs/>
          <w:sz w:val="24"/>
          <w:szCs w:val="24"/>
        </w:rPr>
        <w:t>Кейс</w:t>
      </w:r>
      <w:r w:rsidR="00842123">
        <w:rPr>
          <w:rFonts w:ascii="PT Astra Serif" w:hAnsi="PT Astra Serif" w:cs="Times New Roman"/>
          <w:b/>
          <w:bCs/>
          <w:sz w:val="24"/>
          <w:szCs w:val="24"/>
        </w:rPr>
        <w:t>-</w:t>
      </w:r>
      <w:r w:rsidR="00D65652" w:rsidRPr="00C64A5F">
        <w:rPr>
          <w:rFonts w:ascii="PT Astra Serif" w:hAnsi="PT Astra Serif" w:cs="Times New Roman"/>
          <w:b/>
          <w:bCs/>
          <w:sz w:val="24"/>
          <w:szCs w:val="24"/>
        </w:rPr>
        <w:t>задан</w:t>
      </w:r>
      <w:r w:rsidR="006314C0" w:rsidRPr="00C64A5F">
        <w:rPr>
          <w:rFonts w:ascii="PT Astra Serif" w:hAnsi="PT Astra Serif" w:cs="Times New Roman"/>
          <w:b/>
          <w:bCs/>
          <w:sz w:val="24"/>
          <w:szCs w:val="24"/>
        </w:rPr>
        <w:t>ие</w:t>
      </w:r>
      <w:r w:rsidR="00A30092" w:rsidRPr="00C64A5F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6314C0" w:rsidRPr="00C64A5F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A30092" w:rsidRPr="00C64A5F">
        <w:rPr>
          <w:rFonts w:ascii="PT Astra Serif" w:hAnsi="PT Astra Serif" w:cs="Times New Roman"/>
          <w:b/>
          <w:bCs/>
          <w:sz w:val="24"/>
          <w:szCs w:val="24"/>
        </w:rPr>
        <w:t xml:space="preserve">Ниже приведен код на языке </w:t>
      </w:r>
      <w:r w:rsidR="00A30092" w:rsidRPr="00C64A5F">
        <w:rPr>
          <w:rFonts w:ascii="PT Astra Serif" w:hAnsi="PT Astra Serif" w:cs="Times New Roman"/>
          <w:b/>
          <w:bCs/>
          <w:sz w:val="24"/>
          <w:szCs w:val="24"/>
          <w:lang w:val="en-US"/>
        </w:rPr>
        <w:t>Pascal</w:t>
      </w:r>
      <w:r w:rsidR="00842123" w:rsidRPr="00842123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842123" w:rsidRPr="00C64A5F">
        <w:rPr>
          <w:rFonts w:ascii="PT Astra Serif" w:hAnsi="PT Astra Serif" w:cs="Times New Roman"/>
          <w:b/>
          <w:bCs/>
          <w:sz w:val="24"/>
          <w:szCs w:val="24"/>
        </w:rPr>
        <w:t>(5 баллов)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program Numbers;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var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i: Integer;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begin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for i := 1 to 10 do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>begin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 xml:space="preserve"> if i mod 2 = 0 then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  <w:lang w:val="en-US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 xml:space="preserve"> writeln</w:t>
      </w:r>
      <w:r w:rsidR="00842123" w:rsidRPr="00CE1D88">
        <w:rPr>
          <w:rFonts w:ascii="PT Astra Serif" w:hAnsi="PT Astra Serif" w:cs="Times New Roman"/>
          <w:sz w:val="24"/>
          <w:szCs w:val="24"/>
          <w:lang w:val="en-US"/>
        </w:rPr>
        <w:t xml:space="preserve"> </w:t>
      </w:r>
      <w:r w:rsidRPr="00C64A5F">
        <w:rPr>
          <w:rFonts w:ascii="PT Astra Serif" w:hAnsi="PT Astra Serif" w:cs="Times New Roman"/>
          <w:sz w:val="24"/>
          <w:szCs w:val="24"/>
          <w:lang w:val="en-US"/>
        </w:rPr>
        <w:t>(i);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  <w:lang w:val="en-US"/>
        </w:rPr>
        <w:t xml:space="preserve"> </w:t>
      </w:r>
      <w:r w:rsidRPr="00C64A5F">
        <w:rPr>
          <w:rFonts w:ascii="PT Astra Serif" w:hAnsi="PT Astra Serif" w:cs="Times New Roman"/>
          <w:sz w:val="24"/>
          <w:szCs w:val="24"/>
        </w:rPr>
        <w:t>end;</w:t>
      </w:r>
    </w:p>
    <w:p w:rsidR="00984B19" w:rsidRPr="00C64A5F" w:rsidRDefault="00984B19" w:rsidP="00C64A5F">
      <w:pPr>
        <w:spacing w:after="0" w:line="240" w:lineRule="auto"/>
        <w:rPr>
          <w:rFonts w:ascii="PT Astra Serif" w:hAnsi="PT Astra Serif" w:cs="Courier New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</w:rPr>
        <w:t>end.</w:t>
      </w:r>
    </w:p>
    <w:p w:rsidR="00C778E2" w:rsidRDefault="006314C0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</w:rPr>
        <w:t xml:space="preserve">1. Проанализируйте представленный код на языке </w:t>
      </w:r>
      <w:r w:rsidRPr="00C64A5F">
        <w:rPr>
          <w:rFonts w:ascii="PT Astra Serif" w:hAnsi="PT Astra Serif" w:cs="Times New Roman"/>
          <w:sz w:val="24"/>
          <w:szCs w:val="24"/>
          <w:lang w:val="en-US"/>
        </w:rPr>
        <w:t>Pascal</w:t>
      </w:r>
      <w:r w:rsidRPr="00C64A5F">
        <w:rPr>
          <w:rFonts w:ascii="PT Astra Serif" w:hAnsi="PT Astra Serif" w:cs="Times New Roman"/>
          <w:sz w:val="24"/>
          <w:szCs w:val="24"/>
        </w:rPr>
        <w:t>. Что делает этот код? Построчно опишите его работу. (2 балла)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42123" w:rsidTr="00842123">
        <w:tc>
          <w:tcPr>
            <w:tcW w:w="9571" w:type="dxa"/>
          </w:tcPr>
          <w:p w:rsidR="00842123" w:rsidRPr="00842123" w:rsidRDefault="00842123" w:rsidP="00C64A5F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842123">
              <w:rPr>
                <w:rFonts w:ascii="PT Astra Serif" w:hAnsi="PT Astra Serif" w:cs="Times New Roman"/>
                <w:b/>
                <w:sz w:val="24"/>
                <w:szCs w:val="24"/>
              </w:rPr>
              <w:t>Ответ:</w:t>
            </w: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6314C0" w:rsidRDefault="006314C0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</w:rPr>
        <w:lastRenderedPageBreak/>
        <w:t>2. Как работает оператор «</w:t>
      </w:r>
      <w:r w:rsidRPr="00C64A5F">
        <w:rPr>
          <w:rFonts w:ascii="PT Astra Serif" w:hAnsi="PT Astra Serif" w:cs="Times New Roman"/>
          <w:sz w:val="24"/>
          <w:szCs w:val="24"/>
          <w:lang w:val="en-US"/>
        </w:rPr>
        <w:t>i</w:t>
      </w:r>
      <w:r w:rsidRPr="00C64A5F">
        <w:rPr>
          <w:rFonts w:ascii="PT Astra Serif" w:hAnsi="PT Astra Serif" w:cs="Times New Roman"/>
          <w:sz w:val="24"/>
          <w:szCs w:val="24"/>
        </w:rPr>
        <w:t xml:space="preserve"> </w:t>
      </w:r>
      <w:r w:rsidRPr="00C64A5F">
        <w:rPr>
          <w:rFonts w:ascii="PT Astra Serif" w:hAnsi="PT Astra Serif" w:cs="Times New Roman"/>
          <w:sz w:val="24"/>
          <w:szCs w:val="24"/>
          <w:lang w:val="en-US"/>
        </w:rPr>
        <w:t>mod</w:t>
      </w:r>
      <w:r w:rsidRPr="00C64A5F">
        <w:rPr>
          <w:rFonts w:ascii="PT Astra Serif" w:hAnsi="PT Astra Serif" w:cs="Times New Roman"/>
          <w:sz w:val="24"/>
          <w:szCs w:val="24"/>
        </w:rPr>
        <w:t xml:space="preserve"> 2 = 0»? Почему это условие используется для определения четных чисел? 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42123" w:rsidTr="00842123">
        <w:tc>
          <w:tcPr>
            <w:tcW w:w="9571" w:type="dxa"/>
          </w:tcPr>
          <w:p w:rsidR="00842123" w:rsidRPr="00842123" w:rsidRDefault="00842123" w:rsidP="00C64A5F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842123">
              <w:rPr>
                <w:rFonts w:ascii="PT Astra Serif" w:hAnsi="PT Astra Serif" w:cs="Times New Roman"/>
                <w:b/>
                <w:sz w:val="24"/>
                <w:szCs w:val="24"/>
              </w:rPr>
              <w:t>Ответ:</w:t>
            </w: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842123" w:rsidRPr="00C64A5F" w:rsidRDefault="00842123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6314C0" w:rsidRDefault="006314C0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C64A5F">
        <w:rPr>
          <w:rFonts w:ascii="PT Astra Serif" w:hAnsi="PT Astra Serif" w:cs="Times New Roman"/>
          <w:sz w:val="24"/>
          <w:szCs w:val="24"/>
        </w:rPr>
        <w:t>3. Предложите способ модификации кода, чтобы программа выводила числа, делящиеся на 3 в диапазоне о</w:t>
      </w:r>
      <w:r w:rsidR="00842123">
        <w:rPr>
          <w:rFonts w:ascii="PT Astra Serif" w:hAnsi="PT Astra Serif" w:cs="Times New Roman"/>
          <w:sz w:val="24"/>
          <w:szCs w:val="24"/>
        </w:rPr>
        <w:t>т 4 до 43</w:t>
      </w:r>
      <w:r w:rsidRPr="00C64A5F">
        <w:rPr>
          <w:rFonts w:ascii="PT Astra Serif" w:hAnsi="PT Astra Serif" w:cs="Times New Roman"/>
          <w:sz w:val="24"/>
          <w:szCs w:val="24"/>
        </w:rPr>
        <w:t xml:space="preserve"> (2 балла)</w:t>
      </w:r>
    </w:p>
    <w:p w:rsidR="00842123" w:rsidRDefault="00842123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842123" w:rsidTr="00842123">
        <w:tc>
          <w:tcPr>
            <w:tcW w:w="9571" w:type="dxa"/>
          </w:tcPr>
          <w:p w:rsidR="00842123" w:rsidRPr="00842123" w:rsidRDefault="00842123" w:rsidP="00C64A5F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842123">
              <w:rPr>
                <w:rFonts w:ascii="PT Astra Serif" w:hAnsi="PT Astra Serif" w:cs="Times New Roman"/>
                <w:b/>
                <w:sz w:val="24"/>
                <w:szCs w:val="24"/>
              </w:rPr>
              <w:t>Ответ:</w:t>
            </w: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842123" w:rsidRDefault="00842123" w:rsidP="00C64A5F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842123" w:rsidRPr="00C64A5F" w:rsidRDefault="00842123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6314C0" w:rsidRPr="00C64A5F" w:rsidRDefault="006314C0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6314C0" w:rsidRPr="00C64A5F" w:rsidRDefault="006314C0" w:rsidP="00C64A5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678CC" w:rsidRPr="00C64A5F" w:rsidRDefault="00F678CC" w:rsidP="00C64A5F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b/>
          <w:bCs/>
          <w:sz w:val="24"/>
          <w:szCs w:val="24"/>
        </w:rPr>
      </w:pPr>
    </w:p>
    <w:p w:rsidR="00740A0B" w:rsidRPr="00C64A5F" w:rsidRDefault="00740A0B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3457E4" w:rsidRPr="00C64A5F" w:rsidRDefault="003457E4" w:rsidP="00C64A5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sectPr w:rsidR="003457E4" w:rsidRPr="00C64A5F" w:rsidSect="00C64A5F">
      <w:headerReference w:type="default" r:id="rId39"/>
      <w:footerReference w:type="default" r:id="rId4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7B12" w:rsidRDefault="00A57B12" w:rsidP="00C64A5F">
      <w:pPr>
        <w:spacing w:after="0" w:line="240" w:lineRule="auto"/>
      </w:pPr>
      <w:r>
        <w:separator/>
      </w:r>
    </w:p>
  </w:endnote>
  <w:endnote w:type="continuationSeparator" w:id="0">
    <w:p w:rsidR="00A57B12" w:rsidRDefault="00A57B12" w:rsidP="00C64A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06669474"/>
      <w:docPartObj>
        <w:docPartGallery w:val="Page Numbers (Bottom of Page)"/>
        <w:docPartUnique/>
      </w:docPartObj>
    </w:sdtPr>
    <w:sdtEndPr/>
    <w:sdtContent>
      <w:p w:rsidR="00C64A5F" w:rsidRDefault="00C64A5F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1D88">
          <w:rPr>
            <w:noProof/>
          </w:rPr>
          <w:t>1</w:t>
        </w:r>
        <w:r>
          <w:fldChar w:fldCharType="end"/>
        </w:r>
      </w:p>
    </w:sdtContent>
  </w:sdt>
  <w:p w:rsidR="00C64A5F" w:rsidRDefault="00C64A5F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7B12" w:rsidRDefault="00A57B12" w:rsidP="00C64A5F">
      <w:pPr>
        <w:spacing w:after="0" w:line="240" w:lineRule="auto"/>
      </w:pPr>
      <w:r>
        <w:separator/>
      </w:r>
    </w:p>
  </w:footnote>
  <w:footnote w:type="continuationSeparator" w:id="0">
    <w:p w:rsidR="00A57B12" w:rsidRDefault="00A57B12" w:rsidP="00C64A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4A5F" w:rsidRPr="00C64A5F" w:rsidRDefault="00C64A5F">
    <w:pPr>
      <w:pStyle w:val="ae"/>
      <w:rPr>
        <w:rFonts w:ascii="PT Astra Serif" w:hAnsi="PT Astra Serif"/>
        <w:b/>
        <w:sz w:val="24"/>
        <w:szCs w:val="24"/>
      </w:rPr>
    </w:pPr>
    <w:r w:rsidRPr="00C64A5F">
      <w:rPr>
        <w:rFonts w:ascii="PT Astra Serif" w:hAnsi="PT Astra Serif"/>
        <w:b/>
        <w:sz w:val="24"/>
        <w:szCs w:val="24"/>
      </w:rPr>
      <w:t>Школьный этап ВсОШ по технологии 2023-2024 уч. г.   8-9 классы</w:t>
    </w:r>
  </w:p>
  <w:p w:rsidR="00C64A5F" w:rsidRDefault="00C64A5F" w:rsidP="00C64A5F">
    <w:pPr>
      <w:pStyle w:val="ae"/>
      <w:jc w:val="right"/>
    </w:pPr>
    <w:r w:rsidRPr="00C64A5F">
      <w:rPr>
        <w:rFonts w:ascii="PT Astra Serif" w:hAnsi="PT Astra Serif"/>
        <w:b/>
        <w:sz w:val="24"/>
        <w:szCs w:val="24"/>
      </w:rPr>
      <w:t>Шифр</w:t>
    </w:r>
    <w:r>
      <w:t xml:space="preserve"> _____________________</w:t>
    </w:r>
  </w:p>
  <w:p w:rsidR="00C64A5F" w:rsidRDefault="00C64A5F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C07F22"/>
    <w:multiLevelType w:val="hybridMultilevel"/>
    <w:tmpl w:val="E136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F2D72CA"/>
    <w:multiLevelType w:val="hybridMultilevel"/>
    <w:tmpl w:val="006C73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F055DF"/>
    <w:multiLevelType w:val="hybridMultilevel"/>
    <w:tmpl w:val="A3708F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4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7F250CA2"/>
    <w:multiLevelType w:val="hybridMultilevel"/>
    <w:tmpl w:val="034A6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0544"/>
    <w:rsid w:val="000177F5"/>
    <w:rsid w:val="00020113"/>
    <w:rsid w:val="0004674A"/>
    <w:rsid w:val="0005085A"/>
    <w:rsid w:val="00051F31"/>
    <w:rsid w:val="000605BD"/>
    <w:rsid w:val="000C6883"/>
    <w:rsid w:val="000C6997"/>
    <w:rsid w:val="000C7EBC"/>
    <w:rsid w:val="000D4F2C"/>
    <w:rsid w:val="000E6675"/>
    <w:rsid w:val="000E7D16"/>
    <w:rsid w:val="00104D64"/>
    <w:rsid w:val="00111A4A"/>
    <w:rsid w:val="0011466D"/>
    <w:rsid w:val="00171206"/>
    <w:rsid w:val="00176F56"/>
    <w:rsid w:val="001A4AC9"/>
    <w:rsid w:val="001B0C2F"/>
    <w:rsid w:val="001B60DC"/>
    <w:rsid w:val="001C7772"/>
    <w:rsid w:val="001D5464"/>
    <w:rsid w:val="001D57B5"/>
    <w:rsid w:val="001E02FF"/>
    <w:rsid w:val="00216766"/>
    <w:rsid w:val="002247C8"/>
    <w:rsid w:val="00234C7C"/>
    <w:rsid w:val="00241467"/>
    <w:rsid w:val="00265811"/>
    <w:rsid w:val="0026725F"/>
    <w:rsid w:val="00284B24"/>
    <w:rsid w:val="00284E11"/>
    <w:rsid w:val="00296BFE"/>
    <w:rsid w:val="002B2BCF"/>
    <w:rsid w:val="002B3DF4"/>
    <w:rsid w:val="002D3717"/>
    <w:rsid w:val="002E5CF7"/>
    <w:rsid w:val="003060DF"/>
    <w:rsid w:val="003207EA"/>
    <w:rsid w:val="00330011"/>
    <w:rsid w:val="00330709"/>
    <w:rsid w:val="00332C05"/>
    <w:rsid w:val="003457E4"/>
    <w:rsid w:val="0034739A"/>
    <w:rsid w:val="003502B8"/>
    <w:rsid w:val="00352F0B"/>
    <w:rsid w:val="003612EA"/>
    <w:rsid w:val="00375EB9"/>
    <w:rsid w:val="00380544"/>
    <w:rsid w:val="00392FDC"/>
    <w:rsid w:val="00397C45"/>
    <w:rsid w:val="003C54B8"/>
    <w:rsid w:val="003D6F75"/>
    <w:rsid w:val="003F517F"/>
    <w:rsid w:val="004156A5"/>
    <w:rsid w:val="00431C75"/>
    <w:rsid w:val="00434130"/>
    <w:rsid w:val="00464E51"/>
    <w:rsid w:val="00477EE8"/>
    <w:rsid w:val="00486CF9"/>
    <w:rsid w:val="0048787D"/>
    <w:rsid w:val="004A28AF"/>
    <w:rsid w:val="004B29F6"/>
    <w:rsid w:val="004C1A57"/>
    <w:rsid w:val="004D301C"/>
    <w:rsid w:val="004E2757"/>
    <w:rsid w:val="004F3834"/>
    <w:rsid w:val="005121E7"/>
    <w:rsid w:val="00517F92"/>
    <w:rsid w:val="00523E45"/>
    <w:rsid w:val="005306E7"/>
    <w:rsid w:val="0053271A"/>
    <w:rsid w:val="0056660B"/>
    <w:rsid w:val="00573047"/>
    <w:rsid w:val="00585B32"/>
    <w:rsid w:val="005B4382"/>
    <w:rsid w:val="005B4F41"/>
    <w:rsid w:val="005C5B82"/>
    <w:rsid w:val="005E2CDC"/>
    <w:rsid w:val="005E41D1"/>
    <w:rsid w:val="005E6658"/>
    <w:rsid w:val="005F540E"/>
    <w:rsid w:val="005F7D6D"/>
    <w:rsid w:val="006270B9"/>
    <w:rsid w:val="006314C0"/>
    <w:rsid w:val="00667FF0"/>
    <w:rsid w:val="006B3C33"/>
    <w:rsid w:val="006C1909"/>
    <w:rsid w:val="00701A02"/>
    <w:rsid w:val="007132E8"/>
    <w:rsid w:val="007228D4"/>
    <w:rsid w:val="00724F38"/>
    <w:rsid w:val="00725CA0"/>
    <w:rsid w:val="00740A0B"/>
    <w:rsid w:val="00744582"/>
    <w:rsid w:val="00754F9D"/>
    <w:rsid w:val="007840CF"/>
    <w:rsid w:val="0079098D"/>
    <w:rsid w:val="007A138D"/>
    <w:rsid w:val="007A189D"/>
    <w:rsid w:val="007A56A6"/>
    <w:rsid w:val="007A7F63"/>
    <w:rsid w:val="007B2BF5"/>
    <w:rsid w:val="007B6F7E"/>
    <w:rsid w:val="007C23BB"/>
    <w:rsid w:val="007D0A1E"/>
    <w:rsid w:val="007D4D98"/>
    <w:rsid w:val="0081560E"/>
    <w:rsid w:val="00815E65"/>
    <w:rsid w:val="00821FAB"/>
    <w:rsid w:val="00842123"/>
    <w:rsid w:val="008422BB"/>
    <w:rsid w:val="00842E21"/>
    <w:rsid w:val="00852A60"/>
    <w:rsid w:val="00853621"/>
    <w:rsid w:val="00857085"/>
    <w:rsid w:val="008A1775"/>
    <w:rsid w:val="008A3C2F"/>
    <w:rsid w:val="008B2EDA"/>
    <w:rsid w:val="008B3BDF"/>
    <w:rsid w:val="008B4ADE"/>
    <w:rsid w:val="008E4B22"/>
    <w:rsid w:val="00914789"/>
    <w:rsid w:val="0092649A"/>
    <w:rsid w:val="009377EF"/>
    <w:rsid w:val="00952E01"/>
    <w:rsid w:val="00984B19"/>
    <w:rsid w:val="00987952"/>
    <w:rsid w:val="00992D12"/>
    <w:rsid w:val="009A156A"/>
    <w:rsid w:val="009A1B3A"/>
    <w:rsid w:val="009A5434"/>
    <w:rsid w:val="009B4ED5"/>
    <w:rsid w:val="009C33C3"/>
    <w:rsid w:val="009C66ED"/>
    <w:rsid w:val="009E1145"/>
    <w:rsid w:val="009E4EBE"/>
    <w:rsid w:val="00A268DA"/>
    <w:rsid w:val="00A30092"/>
    <w:rsid w:val="00A4397A"/>
    <w:rsid w:val="00A57B12"/>
    <w:rsid w:val="00A6138E"/>
    <w:rsid w:val="00A62319"/>
    <w:rsid w:val="00A63F27"/>
    <w:rsid w:val="00A7086F"/>
    <w:rsid w:val="00A85DF3"/>
    <w:rsid w:val="00AA38B7"/>
    <w:rsid w:val="00AA4D75"/>
    <w:rsid w:val="00AB2BCE"/>
    <w:rsid w:val="00AB6D72"/>
    <w:rsid w:val="00AC2D76"/>
    <w:rsid w:val="00AF5DE5"/>
    <w:rsid w:val="00AF7898"/>
    <w:rsid w:val="00B16AF5"/>
    <w:rsid w:val="00B170C1"/>
    <w:rsid w:val="00B25932"/>
    <w:rsid w:val="00B25D0C"/>
    <w:rsid w:val="00B3728B"/>
    <w:rsid w:val="00B841E4"/>
    <w:rsid w:val="00BA0E0F"/>
    <w:rsid w:val="00BB3770"/>
    <w:rsid w:val="00BE3976"/>
    <w:rsid w:val="00BE4271"/>
    <w:rsid w:val="00BE6AA8"/>
    <w:rsid w:val="00C25EA5"/>
    <w:rsid w:val="00C27072"/>
    <w:rsid w:val="00C32D69"/>
    <w:rsid w:val="00C50FED"/>
    <w:rsid w:val="00C64A5F"/>
    <w:rsid w:val="00C738F4"/>
    <w:rsid w:val="00C778E2"/>
    <w:rsid w:val="00C814B6"/>
    <w:rsid w:val="00C82E4B"/>
    <w:rsid w:val="00C84718"/>
    <w:rsid w:val="00CA4E3A"/>
    <w:rsid w:val="00CA6346"/>
    <w:rsid w:val="00CA7552"/>
    <w:rsid w:val="00CB3640"/>
    <w:rsid w:val="00CC01F6"/>
    <w:rsid w:val="00CD3DE8"/>
    <w:rsid w:val="00CE1D88"/>
    <w:rsid w:val="00D0394F"/>
    <w:rsid w:val="00D07760"/>
    <w:rsid w:val="00D15A18"/>
    <w:rsid w:val="00D16409"/>
    <w:rsid w:val="00D24C0A"/>
    <w:rsid w:val="00D32C45"/>
    <w:rsid w:val="00D36EC4"/>
    <w:rsid w:val="00D44577"/>
    <w:rsid w:val="00D51918"/>
    <w:rsid w:val="00D64F58"/>
    <w:rsid w:val="00D65652"/>
    <w:rsid w:val="00D73C11"/>
    <w:rsid w:val="00DD075A"/>
    <w:rsid w:val="00DE29EC"/>
    <w:rsid w:val="00DE36BD"/>
    <w:rsid w:val="00E13D0C"/>
    <w:rsid w:val="00E31829"/>
    <w:rsid w:val="00E37585"/>
    <w:rsid w:val="00E510D9"/>
    <w:rsid w:val="00E51307"/>
    <w:rsid w:val="00E5661D"/>
    <w:rsid w:val="00E679EC"/>
    <w:rsid w:val="00E77456"/>
    <w:rsid w:val="00E972F1"/>
    <w:rsid w:val="00EA6AC1"/>
    <w:rsid w:val="00EC015A"/>
    <w:rsid w:val="00EC044A"/>
    <w:rsid w:val="00EE2342"/>
    <w:rsid w:val="00EE6CD4"/>
    <w:rsid w:val="00EE7A7D"/>
    <w:rsid w:val="00EF3843"/>
    <w:rsid w:val="00F207C8"/>
    <w:rsid w:val="00F232B7"/>
    <w:rsid w:val="00F369D5"/>
    <w:rsid w:val="00F60B07"/>
    <w:rsid w:val="00F678CC"/>
    <w:rsid w:val="00F835EE"/>
    <w:rsid w:val="00F8791E"/>
    <w:rsid w:val="00FB3BB5"/>
    <w:rsid w:val="00FC5259"/>
    <w:rsid w:val="00FC5ECD"/>
    <w:rsid w:val="00FD0C7D"/>
    <w:rsid w:val="00FD2512"/>
    <w:rsid w:val="00FD7F73"/>
    <w:rsid w:val="00FE199A"/>
    <w:rsid w:val="00FE1C46"/>
    <w:rsid w:val="00FE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25770F7-7305-4999-B080-83096E29CA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2A60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4F38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2247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1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character" w:styleId="ad">
    <w:name w:val="Hyperlink"/>
    <w:basedOn w:val="a0"/>
    <w:uiPriority w:val="99"/>
    <w:semiHidden/>
    <w:unhideWhenUsed/>
    <w:rsid w:val="00A85DF3"/>
    <w:rPr>
      <w:color w:val="0000FF"/>
      <w:u w:val="single"/>
    </w:rPr>
  </w:style>
  <w:style w:type="character" w:customStyle="1" w:styleId="ts-fix-text">
    <w:name w:val="ts-fix-text"/>
    <w:basedOn w:val="a0"/>
    <w:rsid w:val="00A85DF3"/>
  </w:style>
  <w:style w:type="character" w:customStyle="1" w:styleId="30">
    <w:name w:val="Заголовок 3 Знак"/>
    <w:basedOn w:val="a0"/>
    <w:link w:val="3"/>
    <w:uiPriority w:val="9"/>
    <w:semiHidden/>
    <w:rsid w:val="00724F3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unhideWhenUsed/>
    <w:rsid w:val="00C64A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C64A5F"/>
  </w:style>
  <w:style w:type="paragraph" w:styleId="af0">
    <w:name w:val="footer"/>
    <w:basedOn w:val="a"/>
    <w:link w:val="af1"/>
    <w:uiPriority w:val="99"/>
    <w:unhideWhenUsed/>
    <w:rsid w:val="00C64A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C64A5F"/>
  </w:style>
  <w:style w:type="character" w:customStyle="1" w:styleId="1pt">
    <w:name w:val="Основной текст + Интервал 1 pt"/>
    <w:uiPriority w:val="99"/>
    <w:rsid w:val="00D51918"/>
    <w:rPr>
      <w:rFonts w:ascii="Times New Roman" w:hAnsi="Times New Roman"/>
      <w:spacing w:val="20"/>
      <w:sz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oleObject" Target="embeddings/oleObject9.bin"/><Relationship Id="rId39" Type="http://schemas.openxmlformats.org/officeDocument/2006/relationships/header" Target="header1.xml"/><Relationship Id="rId21" Type="http://schemas.openxmlformats.org/officeDocument/2006/relationships/image" Target="media/image9.pn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oleObject" Target="embeddings/oleObject6.bin"/><Relationship Id="rId29" Type="http://schemas.openxmlformats.org/officeDocument/2006/relationships/image" Target="media/image14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3.jpeg"/><Relationship Id="rId36" Type="http://schemas.openxmlformats.org/officeDocument/2006/relationships/image" Target="media/image21.png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7.bin"/><Relationship Id="rId27" Type="http://schemas.openxmlformats.org/officeDocument/2006/relationships/image" Target="media/image12.pn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5.bin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8</Pages>
  <Words>829</Words>
  <Characters>4728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91</cp:revision>
  <cp:lastPrinted>2023-08-08T07:05:00Z</cp:lastPrinted>
  <dcterms:created xsi:type="dcterms:W3CDTF">2022-08-04T09:58:00Z</dcterms:created>
  <dcterms:modified xsi:type="dcterms:W3CDTF">2023-10-12T09:32:00Z</dcterms:modified>
</cp:coreProperties>
</file>